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ContiTech</w:t>
      </w:r>
      <w:proofErr w:type="spellEnd"/>
      <w:r>
        <w:t xml:space="preserve"> Magyarország </w:t>
      </w:r>
      <w:proofErr w:type="spellStart"/>
      <w:r>
        <w:t>Ltd</w:t>
      </w:r>
      <w:proofErr w:type="spellEnd"/>
      <w:r>
        <w:tab/>
        <w:t>4400 Nyíregyháza, Derkovits út 137.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Bán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Ltd</w:t>
      </w:r>
      <w:proofErr w:type="spellEnd"/>
      <w:r>
        <w:tab/>
        <w:t>9700 Szombathely, Váci M. út 24. 4</w:t>
      </w:r>
      <w:proofErr w:type="gramStart"/>
      <w:r>
        <w:t>.e</w:t>
      </w:r>
      <w:proofErr w:type="gramEnd"/>
      <w:r>
        <w:t>./19a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IT </w:t>
      </w:r>
      <w:proofErr w:type="spellStart"/>
      <w:r>
        <w:t>Services</w:t>
      </w:r>
      <w:proofErr w:type="spellEnd"/>
      <w:r>
        <w:t xml:space="preserve"> Hungary </w:t>
      </w:r>
      <w:proofErr w:type="spellStart"/>
      <w:r>
        <w:t>Ltd</w:t>
      </w:r>
      <w:proofErr w:type="spellEnd"/>
      <w:r>
        <w:tab/>
        <w:t>4032 Debrecen, Tudáspark, Vezér utca (Hrsz.:0204/15)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SAJ-TEAM Trade </w:t>
      </w:r>
      <w:proofErr w:type="spellStart"/>
      <w:r>
        <w:t>Ltd</w:t>
      </w:r>
      <w:proofErr w:type="spellEnd"/>
      <w:r>
        <w:tab/>
        <w:t xml:space="preserve">5600 Békéscsaba, </w:t>
      </w:r>
      <w:proofErr w:type="spellStart"/>
      <w:r>
        <w:t>Lencsési</w:t>
      </w:r>
      <w:proofErr w:type="spellEnd"/>
      <w:r>
        <w:t xml:space="preserve"> út 48. 3/7.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FAG Magyarország Ipari </w:t>
      </w:r>
      <w:proofErr w:type="spellStart"/>
      <w:r>
        <w:t>Ltd</w:t>
      </w:r>
      <w:proofErr w:type="spellEnd"/>
      <w:r>
        <w:tab/>
        <w:t>4031 Debrecen, Határ út 1/D.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Pipelife</w:t>
      </w:r>
      <w:proofErr w:type="spellEnd"/>
      <w:r>
        <w:t xml:space="preserve"> Hungária </w:t>
      </w:r>
      <w:proofErr w:type="spellStart"/>
      <w:r>
        <w:t>Ltd</w:t>
      </w:r>
      <w:proofErr w:type="spellEnd"/>
      <w:r>
        <w:tab/>
        <w:t xml:space="preserve">4031 Debrecen, </w:t>
      </w:r>
      <w:proofErr w:type="spellStart"/>
      <w:r>
        <w:t>Kishegyesi</w:t>
      </w:r>
      <w:proofErr w:type="spellEnd"/>
      <w:r>
        <w:t xml:space="preserve"> út 263.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GE Hungary </w:t>
      </w:r>
      <w:proofErr w:type="spellStart"/>
      <w:r>
        <w:t>Ltd</w:t>
      </w:r>
      <w:proofErr w:type="spellEnd"/>
      <w:r>
        <w:tab/>
        <w:t>1044 Budapest, Váci út 77.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Coloplast</w:t>
      </w:r>
      <w:proofErr w:type="spellEnd"/>
      <w:r>
        <w:t xml:space="preserve"> Hungary </w:t>
      </w:r>
      <w:proofErr w:type="spellStart"/>
      <w:r>
        <w:t>Ltd</w:t>
      </w:r>
      <w:proofErr w:type="spellEnd"/>
      <w:r>
        <w:tab/>
        <w:t xml:space="preserve">4300 Nyírbátor, </w:t>
      </w:r>
      <w:proofErr w:type="spellStart"/>
      <w:r>
        <w:t>Coloplast</w:t>
      </w:r>
      <w:proofErr w:type="spellEnd"/>
      <w:r>
        <w:t xml:space="preserve"> út 2.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Guradian</w:t>
      </w:r>
      <w:proofErr w:type="spellEnd"/>
      <w:r>
        <w:t xml:space="preserve"> Orosháza </w:t>
      </w:r>
      <w:proofErr w:type="spellStart"/>
      <w:r>
        <w:t>Ltd</w:t>
      </w:r>
      <w:proofErr w:type="spellEnd"/>
      <w:r>
        <w:tab/>
        <w:t>5900 Orosháza, Csorvási út 31.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Tu-Plast</w:t>
      </w:r>
      <w:proofErr w:type="spellEnd"/>
      <w:r>
        <w:t xml:space="preserve"> Tubusgyártó </w:t>
      </w:r>
      <w:proofErr w:type="spellStart"/>
      <w:r>
        <w:t>Ltd</w:t>
      </w:r>
      <w:proofErr w:type="spellEnd"/>
      <w:r>
        <w:tab/>
        <w:t xml:space="preserve">4031 Debrecen, </w:t>
      </w:r>
      <w:proofErr w:type="spellStart"/>
      <w:r>
        <w:t>Kishegyesi</w:t>
      </w:r>
      <w:proofErr w:type="spellEnd"/>
      <w:r>
        <w:t xml:space="preserve"> út 265.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Hidro-Elem</w:t>
      </w:r>
      <w:proofErr w:type="spellEnd"/>
      <w:r>
        <w:t xml:space="preserve"> </w:t>
      </w:r>
      <w:proofErr w:type="spellStart"/>
      <w:r>
        <w:t>Ltd</w:t>
      </w:r>
      <w:proofErr w:type="spellEnd"/>
      <w:r>
        <w:tab/>
        <w:t>4181 Nádudvar, Bem József u. 10.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Texor</w:t>
      </w:r>
      <w:proofErr w:type="spellEnd"/>
      <w:r>
        <w:t xml:space="preserve"> Műanyagipari, Kereskedelmi és Szolgáltató </w:t>
      </w:r>
      <w:proofErr w:type="spellStart"/>
      <w:r>
        <w:t>Ltd</w:t>
      </w:r>
      <w:proofErr w:type="spellEnd"/>
      <w:r>
        <w:tab/>
        <w:t>4002 Debrecen, Apafa, Hrsz.: 2635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IAS Automatika </w:t>
      </w:r>
      <w:proofErr w:type="spellStart"/>
      <w:r>
        <w:t>Ltd</w:t>
      </w:r>
      <w:proofErr w:type="spellEnd"/>
      <w:r>
        <w:tab/>
        <w:t xml:space="preserve">4024 Debrecen, </w:t>
      </w:r>
      <w:proofErr w:type="spellStart"/>
      <w:r>
        <w:t>Sumen</w:t>
      </w:r>
      <w:proofErr w:type="spellEnd"/>
      <w:r>
        <w:t xml:space="preserve"> u. 26-28.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ICE-START Szerviz </w:t>
      </w:r>
      <w:proofErr w:type="spellStart"/>
      <w:r>
        <w:t>Ltd</w:t>
      </w:r>
      <w:proofErr w:type="spellEnd"/>
      <w:r>
        <w:tab/>
        <w:t>4030 Debrecen, Galamb u. 6.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AUSTRIA JUICE Hungary </w:t>
      </w:r>
      <w:proofErr w:type="spellStart"/>
      <w:r>
        <w:t>Ltd</w:t>
      </w:r>
      <w:proofErr w:type="spellEnd"/>
      <w:r>
        <w:tab/>
        <w:t>4800 Vásárosnamény, Nyíregyházi út 3.</w:t>
      </w:r>
    </w:p>
    <w:p w:rsidR="007063A6" w:rsidRDefault="007063A6" w:rsidP="0028612E">
      <w:pPr>
        <w:suppressAutoHyphens/>
        <w:spacing w:line="360" w:lineRule="auto"/>
        <w:jc w:val="both"/>
      </w:pPr>
      <w:r>
        <w:t>„</w:t>
      </w:r>
      <w:proofErr w:type="spellStart"/>
      <w:r>
        <w:t>Vagyonvill</w:t>
      </w:r>
      <w:proofErr w:type="spellEnd"/>
      <w:r>
        <w:t xml:space="preserve">” Debrecen Vagyonvédelmi </w:t>
      </w:r>
      <w:proofErr w:type="spellStart"/>
      <w:r>
        <w:t>Ltd</w:t>
      </w:r>
      <w:proofErr w:type="spellEnd"/>
      <w:r>
        <w:tab/>
        <w:t xml:space="preserve">4025 Debrecen, </w:t>
      </w:r>
      <w:proofErr w:type="spellStart"/>
      <w:r>
        <w:t>Bajzsy-Zsilinszky</w:t>
      </w:r>
      <w:proofErr w:type="spellEnd"/>
      <w:r>
        <w:t xml:space="preserve"> u. 62.</w:t>
      </w:r>
    </w:p>
    <w:p w:rsidR="007063A6" w:rsidRDefault="007063A6" w:rsidP="0028612E">
      <w:pPr>
        <w:suppressAutoHyphens/>
        <w:spacing w:line="360" w:lineRule="auto"/>
        <w:jc w:val="both"/>
      </w:pPr>
      <w:proofErr w:type="spellStart"/>
      <w:r>
        <w:t>Karsol</w:t>
      </w:r>
      <w:proofErr w:type="spellEnd"/>
      <w:r>
        <w:t xml:space="preserve"> </w:t>
      </w:r>
      <w:proofErr w:type="spellStart"/>
      <w:r>
        <w:t>Ltd</w:t>
      </w:r>
      <w:proofErr w:type="spellEnd"/>
      <w:r>
        <w:tab/>
        <w:t>4254 Nyíradony, Debreceni utca 102.</w:t>
      </w:r>
    </w:p>
    <w:p w:rsidR="007063A6" w:rsidRDefault="007063A6" w:rsidP="0028612E">
      <w:pPr>
        <w:suppressAutoHyphens/>
        <w:spacing w:line="360" w:lineRule="auto"/>
        <w:jc w:val="both"/>
      </w:pPr>
      <w:r>
        <w:t xml:space="preserve">Kristály Klíma Plusz </w:t>
      </w:r>
      <w:proofErr w:type="spellStart"/>
      <w:r>
        <w:t>Ltd</w:t>
      </w:r>
      <w:proofErr w:type="spellEnd"/>
      <w:r>
        <w:tab/>
        <w:t>1118 Budapest, Brassó u. 169-179/H</w:t>
      </w:r>
    </w:p>
    <w:p w:rsidR="00161D6B" w:rsidRDefault="007063A6" w:rsidP="0028612E">
      <w:pPr>
        <w:spacing w:line="360" w:lineRule="auto"/>
      </w:pPr>
      <w:proofErr w:type="spellStart"/>
      <w:r>
        <w:t>Prysmian</w:t>
      </w:r>
      <w:proofErr w:type="spellEnd"/>
      <w:r>
        <w:t xml:space="preserve"> MKM </w:t>
      </w:r>
      <w:proofErr w:type="spellStart"/>
      <w:r>
        <w:t>Ltd</w:t>
      </w:r>
      <w:proofErr w:type="spellEnd"/>
      <w:r>
        <w:tab/>
        <w:t xml:space="preserve">6760 Kistelek, </w:t>
      </w:r>
      <w:proofErr w:type="gramStart"/>
      <w:r>
        <w:t>Árpád út</w:t>
      </w:r>
      <w:proofErr w:type="gramEnd"/>
      <w:r>
        <w:t xml:space="preserve"> 43.</w:t>
      </w:r>
    </w:p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63A6"/>
    <w:rsid w:val="00161D6B"/>
    <w:rsid w:val="0028612E"/>
    <w:rsid w:val="002E7EFD"/>
    <w:rsid w:val="007063A6"/>
    <w:rsid w:val="008C0CC2"/>
    <w:rsid w:val="00990C6E"/>
    <w:rsid w:val="009D469B"/>
    <w:rsid w:val="00AA2D96"/>
    <w:rsid w:val="00CF69E6"/>
    <w:rsid w:val="00E1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3A6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2017-06-12T09:20:00Z</dcterms:created>
  <dcterms:modified xsi:type="dcterms:W3CDTF">2017-10-19T08:40:00Z</dcterms:modified>
</cp:coreProperties>
</file>