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8" w:rsidRDefault="000F1D10" w:rsidP="00E55799">
      <w:pPr>
        <w:autoSpaceDE w:val="0"/>
        <w:autoSpaceDN w:val="0"/>
        <w:adjustRightInd w:val="0"/>
        <w:spacing w:after="120" w:line="240" w:lineRule="auto"/>
        <w:rPr>
          <w:rFonts w:ascii="Times New Roman" w:hAnsi="Times New Roman"/>
          <w:b/>
          <w:bCs/>
          <w:color w:val="000000"/>
          <w:sz w:val="24"/>
          <w:lang w:val="en-GB"/>
        </w:rPr>
      </w:pPr>
      <w:r>
        <w:rPr>
          <w:rFonts w:ascii="Times New Roman" w:hAnsi="Times New Roman"/>
          <w:b/>
          <w:bCs/>
          <w:color w:val="000000"/>
          <w:sz w:val="24"/>
          <w:lang w:val="en-GB"/>
        </w:rPr>
        <w:t>Civil Engineering CAD I.</w:t>
      </w:r>
    </w:p>
    <w:p w:rsidR="009F0528" w:rsidRPr="005B166A" w:rsidRDefault="009F0528" w:rsidP="00E55799">
      <w:pPr>
        <w:autoSpaceDE w:val="0"/>
        <w:autoSpaceDN w:val="0"/>
        <w:adjustRightInd w:val="0"/>
        <w:spacing w:after="120" w:line="240" w:lineRule="auto"/>
        <w:rPr>
          <w:rFonts w:ascii="Times New Roman" w:hAnsi="Times New Roman"/>
          <w:b/>
          <w:bCs/>
          <w:color w:val="000000"/>
          <w:sz w:val="24"/>
          <w:lang w:val="en-GB"/>
        </w:rPr>
      </w:pPr>
    </w:p>
    <w:p w:rsidR="00343929" w:rsidRPr="005B166A" w:rsidRDefault="00343929" w:rsidP="00E55799">
      <w:pPr>
        <w:autoSpaceDE w:val="0"/>
        <w:autoSpaceDN w:val="0"/>
        <w:adjustRightInd w:val="0"/>
        <w:spacing w:after="120" w:line="240" w:lineRule="auto"/>
        <w:rPr>
          <w:rFonts w:ascii="Times New Roman" w:hAnsi="Times New Roman"/>
          <w:bCs/>
          <w:color w:val="000000"/>
          <w:lang w:val="en-GB"/>
        </w:rPr>
      </w:pPr>
      <w:r w:rsidRPr="009F0528">
        <w:rPr>
          <w:rFonts w:ascii="Times New Roman" w:hAnsi="Times New Roman"/>
          <w:b/>
          <w:bCs/>
          <w:color w:val="000000"/>
          <w:lang w:val="en-GB"/>
        </w:rPr>
        <w:t>Code:</w:t>
      </w:r>
      <w:r w:rsidRPr="005B166A">
        <w:rPr>
          <w:rFonts w:ascii="Times New Roman" w:hAnsi="Times New Roman"/>
          <w:bCs/>
          <w:color w:val="000000"/>
          <w:lang w:val="en-GB"/>
        </w:rPr>
        <w:t xml:space="preserve"> </w:t>
      </w:r>
      <w:r w:rsidR="000F1D10">
        <w:rPr>
          <w:rFonts w:ascii="Times New Roman" w:hAnsi="Times New Roman"/>
          <w:bCs/>
          <w:color w:val="000000"/>
          <w:lang w:val="en-GB"/>
        </w:rPr>
        <w:t>MK3CAD1S4SX</w:t>
      </w:r>
      <w:r w:rsidR="007871E9" w:rsidRPr="005B166A">
        <w:rPr>
          <w:rFonts w:ascii="Times New Roman" w:hAnsi="Times New Roman"/>
          <w:bCs/>
          <w:color w:val="000000"/>
          <w:lang w:val="en-GB"/>
        </w:rPr>
        <w:t>17EN</w:t>
      </w:r>
    </w:p>
    <w:p w:rsidR="00343929" w:rsidRPr="005B166A" w:rsidRDefault="00343929" w:rsidP="00E55799">
      <w:pPr>
        <w:autoSpaceDE w:val="0"/>
        <w:autoSpaceDN w:val="0"/>
        <w:adjustRightInd w:val="0"/>
        <w:spacing w:after="120" w:line="240" w:lineRule="auto"/>
        <w:rPr>
          <w:rFonts w:ascii="Times New Roman" w:hAnsi="Times New Roman"/>
          <w:color w:val="000000"/>
          <w:lang w:val="en-GB"/>
        </w:rPr>
      </w:pPr>
      <w:r w:rsidRPr="009F0528">
        <w:rPr>
          <w:rFonts w:ascii="Times New Roman" w:hAnsi="Times New Roman"/>
          <w:b/>
          <w:bCs/>
          <w:color w:val="000000"/>
          <w:lang w:val="en-GB"/>
        </w:rPr>
        <w:t>ECTS Credit Points:</w:t>
      </w:r>
      <w:r w:rsidRPr="005B166A">
        <w:rPr>
          <w:rFonts w:ascii="Times New Roman" w:hAnsi="Times New Roman"/>
          <w:bCs/>
          <w:color w:val="000000"/>
          <w:lang w:val="en-GB"/>
        </w:rPr>
        <w:t xml:space="preserve"> </w:t>
      </w:r>
      <w:r w:rsidR="000F1D10">
        <w:rPr>
          <w:rFonts w:ascii="Times New Roman" w:hAnsi="Times New Roman"/>
          <w:bCs/>
          <w:color w:val="000000"/>
          <w:lang w:val="en-GB"/>
        </w:rPr>
        <w:t>4</w:t>
      </w:r>
    </w:p>
    <w:p w:rsidR="00C74DDC" w:rsidRPr="005B166A" w:rsidRDefault="00C74DDC" w:rsidP="00E55799">
      <w:pPr>
        <w:spacing w:after="120" w:line="240" w:lineRule="auto"/>
        <w:rPr>
          <w:rFonts w:ascii="Times New Roman" w:hAnsi="Times New Roman"/>
          <w:lang w:val="en-GB"/>
        </w:rPr>
      </w:pPr>
      <w:r w:rsidRPr="009F0528">
        <w:rPr>
          <w:rFonts w:ascii="Times New Roman" w:hAnsi="Times New Roman"/>
          <w:b/>
          <w:lang w:val="en-GB"/>
        </w:rPr>
        <w:t>Evaluation:</w:t>
      </w:r>
      <w:r w:rsidR="00783664" w:rsidRPr="005B166A">
        <w:rPr>
          <w:rFonts w:ascii="Times New Roman" w:hAnsi="Times New Roman"/>
          <w:lang w:val="en-GB"/>
        </w:rPr>
        <w:t xml:space="preserve"> </w:t>
      </w:r>
      <w:r w:rsidR="00605E6D" w:rsidRPr="005B166A">
        <w:rPr>
          <w:rFonts w:ascii="Times New Roman" w:hAnsi="Times New Roman"/>
          <w:lang w:val="en-GB"/>
        </w:rPr>
        <w:t>mid-semester grade</w:t>
      </w:r>
    </w:p>
    <w:p w:rsidR="00343929" w:rsidRPr="005B166A" w:rsidRDefault="00343929" w:rsidP="00E55799">
      <w:pPr>
        <w:spacing w:after="120" w:line="240" w:lineRule="auto"/>
        <w:rPr>
          <w:rFonts w:ascii="Times New Roman" w:hAnsi="Times New Roman"/>
          <w:lang w:val="en-GB"/>
        </w:rPr>
      </w:pPr>
      <w:r w:rsidRPr="009F0528">
        <w:rPr>
          <w:rFonts w:ascii="Times New Roman" w:hAnsi="Times New Roman"/>
          <w:b/>
          <w:lang w:val="en-GB"/>
        </w:rPr>
        <w:t>Year, Semester:</w:t>
      </w:r>
      <w:r w:rsidRPr="005B166A">
        <w:rPr>
          <w:rFonts w:ascii="Times New Roman" w:hAnsi="Times New Roman"/>
          <w:lang w:val="en-GB"/>
        </w:rPr>
        <w:t xml:space="preserve"> </w:t>
      </w:r>
      <w:r w:rsidR="000F1D10">
        <w:rPr>
          <w:sz w:val="24"/>
          <w:szCs w:val="24"/>
          <w:lang w:val="en-GB"/>
        </w:rPr>
        <w:t>2</w:t>
      </w:r>
      <w:r w:rsidR="000F1D10">
        <w:rPr>
          <w:sz w:val="24"/>
          <w:szCs w:val="24"/>
          <w:vertAlign w:val="superscript"/>
          <w:lang w:val="en-GB"/>
        </w:rPr>
        <w:t>nd</w:t>
      </w:r>
      <w:r w:rsidR="00323D88" w:rsidRPr="005B166A">
        <w:rPr>
          <w:rFonts w:ascii="Times New Roman" w:hAnsi="Times New Roman"/>
          <w:lang w:val="en-GB"/>
        </w:rPr>
        <w:t xml:space="preserve"> year, </w:t>
      </w:r>
      <w:r w:rsidR="000F1D10">
        <w:rPr>
          <w:sz w:val="24"/>
          <w:szCs w:val="24"/>
          <w:lang w:val="en-GB"/>
        </w:rPr>
        <w:t>3</w:t>
      </w:r>
      <w:r w:rsidR="000F1D10">
        <w:rPr>
          <w:sz w:val="24"/>
          <w:szCs w:val="24"/>
          <w:vertAlign w:val="superscript"/>
          <w:lang w:val="en-GB"/>
        </w:rPr>
        <w:t>rd</w:t>
      </w:r>
      <w:r w:rsidR="00363B3C" w:rsidRPr="005B166A">
        <w:rPr>
          <w:rFonts w:ascii="Times New Roman" w:hAnsi="Times New Roman"/>
          <w:lang w:val="en-GB"/>
        </w:rPr>
        <w:t xml:space="preserve"> </w:t>
      </w:r>
      <w:r w:rsidRPr="005B166A">
        <w:rPr>
          <w:rFonts w:ascii="Times New Roman" w:hAnsi="Times New Roman"/>
          <w:lang w:val="en-GB"/>
        </w:rPr>
        <w:t>semester</w:t>
      </w:r>
    </w:p>
    <w:p w:rsidR="00E55799" w:rsidRPr="005B166A" w:rsidRDefault="00783664" w:rsidP="00E55799">
      <w:pPr>
        <w:spacing w:after="120" w:line="240" w:lineRule="auto"/>
        <w:rPr>
          <w:rFonts w:ascii="Times New Roman" w:hAnsi="Times New Roman"/>
          <w:lang w:val="en-GB"/>
        </w:rPr>
      </w:pPr>
      <w:r w:rsidRPr="009F0528">
        <w:rPr>
          <w:rFonts w:ascii="Times New Roman" w:hAnsi="Times New Roman"/>
          <w:b/>
          <w:lang w:val="en-GB"/>
        </w:rPr>
        <w:t>Its prerequisite</w:t>
      </w:r>
      <w:r w:rsidR="00E55799" w:rsidRPr="009F0528">
        <w:rPr>
          <w:rFonts w:ascii="Times New Roman" w:hAnsi="Times New Roman"/>
          <w:b/>
          <w:lang w:val="en-GB"/>
        </w:rPr>
        <w:t>:</w:t>
      </w:r>
      <w:r w:rsidR="00E55799" w:rsidRPr="005B166A">
        <w:rPr>
          <w:rFonts w:ascii="Times New Roman" w:hAnsi="Times New Roman"/>
          <w:lang w:val="en-GB"/>
        </w:rPr>
        <w:t xml:space="preserve"> </w:t>
      </w:r>
      <w:r w:rsidR="000F1D10">
        <w:rPr>
          <w:rFonts w:ascii="Times New Roman" w:hAnsi="Times New Roman"/>
          <w:lang w:val="en-GB"/>
        </w:rPr>
        <w:t>Descriptive Geometry, Civil Engineering Draw</w:t>
      </w:r>
    </w:p>
    <w:p w:rsidR="00E55799" w:rsidRPr="005B166A" w:rsidRDefault="00E55799" w:rsidP="00E55799">
      <w:pPr>
        <w:spacing w:after="120" w:line="240" w:lineRule="auto"/>
        <w:rPr>
          <w:rFonts w:ascii="Times New Roman" w:hAnsi="Times New Roman"/>
          <w:lang w:val="en-GB"/>
        </w:rPr>
      </w:pPr>
      <w:r w:rsidRPr="009F0528">
        <w:rPr>
          <w:rFonts w:ascii="Times New Roman" w:hAnsi="Times New Roman"/>
          <w:b/>
          <w:lang w:val="en-GB"/>
        </w:rPr>
        <w:t>Further</w:t>
      </w:r>
      <w:r w:rsidR="00D931D9" w:rsidRPr="009F0528">
        <w:rPr>
          <w:rFonts w:ascii="Times New Roman" w:hAnsi="Times New Roman"/>
          <w:b/>
          <w:lang w:val="en-GB"/>
        </w:rPr>
        <w:t xml:space="preserve"> courses are built on it:</w:t>
      </w:r>
      <w:r w:rsidR="00D931D9" w:rsidRPr="005B166A">
        <w:rPr>
          <w:rFonts w:ascii="Times New Roman" w:hAnsi="Times New Roman"/>
          <w:lang w:val="en-GB"/>
        </w:rPr>
        <w:t xml:space="preserve"> No</w:t>
      </w:r>
    </w:p>
    <w:p w:rsidR="00343929" w:rsidRPr="005B166A" w:rsidRDefault="00343929" w:rsidP="00E55799">
      <w:pPr>
        <w:spacing w:after="120" w:line="240" w:lineRule="auto"/>
        <w:rPr>
          <w:rFonts w:ascii="Times New Roman" w:hAnsi="Times New Roman"/>
          <w:lang w:val="en-GB"/>
        </w:rPr>
      </w:pPr>
      <w:r w:rsidRPr="009F0528">
        <w:rPr>
          <w:rFonts w:ascii="Times New Roman" w:hAnsi="Times New Roman"/>
          <w:b/>
          <w:lang w:val="en-GB"/>
        </w:rPr>
        <w:t>Number of teaching hours/week</w:t>
      </w:r>
      <w:r w:rsidRPr="005B166A">
        <w:rPr>
          <w:rFonts w:ascii="Times New Roman" w:hAnsi="Times New Roman"/>
          <w:lang w:val="en-GB"/>
        </w:rPr>
        <w:t>:</w:t>
      </w:r>
    </w:p>
    <w:p w:rsidR="00343929" w:rsidRPr="005B166A" w:rsidRDefault="00343929" w:rsidP="00E55799">
      <w:pPr>
        <w:spacing w:after="120" w:line="240" w:lineRule="auto"/>
        <w:rPr>
          <w:rFonts w:ascii="Times New Roman" w:hAnsi="Times New Roman"/>
          <w:lang w:val="en-GB"/>
        </w:rPr>
      </w:pPr>
      <w:r w:rsidRPr="005B166A">
        <w:rPr>
          <w:rFonts w:ascii="Times New Roman" w:hAnsi="Times New Roman"/>
          <w:lang w:val="en-GB"/>
        </w:rPr>
        <w:t xml:space="preserve">Lecture: </w:t>
      </w:r>
      <w:r w:rsidR="004032B9" w:rsidRPr="005B166A">
        <w:rPr>
          <w:rFonts w:ascii="Times New Roman" w:hAnsi="Times New Roman"/>
          <w:lang w:val="en-GB"/>
        </w:rPr>
        <w:t>0</w:t>
      </w:r>
    </w:p>
    <w:p w:rsidR="00343929" w:rsidRPr="005B166A" w:rsidRDefault="00343929" w:rsidP="00E55799">
      <w:pPr>
        <w:spacing w:after="120" w:line="240" w:lineRule="auto"/>
        <w:rPr>
          <w:rFonts w:ascii="Times New Roman" w:hAnsi="Times New Roman"/>
          <w:lang w:val="en-GB"/>
        </w:rPr>
      </w:pPr>
      <w:r w:rsidRPr="005B166A">
        <w:rPr>
          <w:rFonts w:ascii="Times New Roman" w:hAnsi="Times New Roman"/>
          <w:lang w:val="en-GB"/>
        </w:rPr>
        <w:t xml:space="preserve">Practice: </w:t>
      </w:r>
      <w:r w:rsidR="00D931D9" w:rsidRPr="005B166A">
        <w:rPr>
          <w:rFonts w:ascii="Times New Roman" w:hAnsi="Times New Roman"/>
          <w:lang w:val="en-GB"/>
        </w:rPr>
        <w:t>4</w:t>
      </w:r>
    </w:p>
    <w:p w:rsidR="00343929" w:rsidRPr="005B166A" w:rsidRDefault="00343929" w:rsidP="00E55799">
      <w:pPr>
        <w:spacing w:after="120" w:line="240" w:lineRule="auto"/>
        <w:rPr>
          <w:rFonts w:ascii="Times New Roman" w:hAnsi="Times New Roman"/>
          <w:b/>
          <w:lang w:val="en-GB"/>
        </w:rPr>
      </w:pPr>
    </w:p>
    <w:p w:rsidR="00343929" w:rsidRPr="005B166A" w:rsidRDefault="00343929" w:rsidP="00E55799">
      <w:pPr>
        <w:autoSpaceDE w:val="0"/>
        <w:autoSpaceDN w:val="0"/>
        <w:adjustRightInd w:val="0"/>
        <w:spacing w:after="120" w:line="240" w:lineRule="auto"/>
        <w:rPr>
          <w:rFonts w:ascii="Times New Roman" w:hAnsi="Times New Roman"/>
          <w:color w:val="000000"/>
          <w:lang w:val="en-GB"/>
        </w:rPr>
      </w:pPr>
      <w:r w:rsidRPr="005B166A">
        <w:rPr>
          <w:rFonts w:ascii="Times New Roman" w:hAnsi="Times New Roman"/>
          <w:b/>
          <w:bCs/>
          <w:color w:val="000000"/>
          <w:lang w:val="en-GB"/>
        </w:rPr>
        <w:t>Topics</w:t>
      </w:r>
      <w:r w:rsidRPr="005B166A">
        <w:rPr>
          <w:rFonts w:ascii="Times New Roman" w:hAnsi="Times New Roman"/>
          <w:color w:val="000000"/>
          <w:lang w:val="en-GB"/>
        </w:rPr>
        <w:t xml:space="preserve">: </w:t>
      </w:r>
    </w:p>
    <w:p w:rsidR="000F1D10" w:rsidRPr="000F1D10" w:rsidRDefault="000F1D10" w:rsidP="000F1D10">
      <w:pPr>
        <w:autoSpaceDE w:val="0"/>
        <w:autoSpaceDN w:val="0"/>
        <w:adjustRightInd w:val="0"/>
        <w:jc w:val="both"/>
        <w:rPr>
          <w:rFonts w:ascii="Times New Roman" w:hAnsi="Times New Roman"/>
          <w:color w:val="000000"/>
          <w:lang w:val="en-GB"/>
        </w:rPr>
      </w:pPr>
      <w:r w:rsidRPr="000F1D10">
        <w:rPr>
          <w:rFonts w:ascii="Times New Roman" w:hAnsi="Times New Roman"/>
          <w:color w:val="000000"/>
          <w:lang w:val="en-GB"/>
        </w:rPr>
        <w:t xml:space="preserve">Making construction plans in </w:t>
      </w:r>
      <w:proofErr w:type="spellStart"/>
      <w:r w:rsidRPr="000F1D10">
        <w:rPr>
          <w:rFonts w:ascii="Times New Roman" w:hAnsi="Times New Roman"/>
          <w:color w:val="000000"/>
          <w:lang w:val="en-GB"/>
        </w:rPr>
        <w:t>ArchiCAD</w:t>
      </w:r>
      <w:proofErr w:type="spellEnd"/>
      <w:r w:rsidRPr="000F1D10">
        <w:rPr>
          <w:rFonts w:ascii="Times New Roman" w:hAnsi="Times New Roman"/>
          <w:color w:val="000000"/>
          <w:lang w:val="en-GB"/>
        </w:rPr>
        <w:t xml:space="preserve"> software. Settings of the program, applying styles for construction plans. Making foundation, reinforced concrete, steel and wooden construction plans.</w:t>
      </w:r>
    </w:p>
    <w:p w:rsidR="000F1D10" w:rsidRPr="000F1D10" w:rsidRDefault="000F1D10" w:rsidP="000F1D10">
      <w:pPr>
        <w:autoSpaceDE w:val="0"/>
        <w:autoSpaceDN w:val="0"/>
        <w:adjustRightInd w:val="0"/>
        <w:jc w:val="both"/>
        <w:rPr>
          <w:rFonts w:ascii="Times New Roman" w:hAnsi="Times New Roman"/>
          <w:color w:val="000000"/>
          <w:lang w:val="en-GB"/>
        </w:rPr>
      </w:pPr>
      <w:r w:rsidRPr="000F1D10">
        <w:rPr>
          <w:rFonts w:ascii="Times New Roman" w:hAnsi="Times New Roman"/>
          <w:color w:val="000000"/>
          <w:lang w:val="en-GB"/>
        </w:rPr>
        <w:t>Presentation of the history of CAD. Presentation of the screen. Giving the coordinates and drawing with coordinates. Introduction of draw (line, polygon, circle, arch, line chain, etc.) and draw modifying commands (erase, copy, mirror, array, move, rotate, etc.). Managing the layer and introduction of features, settings. Settings of the line type, context and dimension style. Usage of palettes and tools. Creating and using blocks and references. Introduction of inquiries. Presentation of draw settings, customizing and settings. Detailed presentation of drop-down boxes and toolbars. Usage of model space and paper space. Settings of printing and printing.</w:t>
      </w:r>
    </w:p>
    <w:p w:rsidR="000F1D10" w:rsidRPr="000F1D10" w:rsidRDefault="000F1D10" w:rsidP="000F1D10">
      <w:pPr>
        <w:autoSpaceDE w:val="0"/>
        <w:autoSpaceDN w:val="0"/>
        <w:adjustRightInd w:val="0"/>
        <w:jc w:val="both"/>
        <w:rPr>
          <w:rFonts w:ascii="Times New Roman" w:hAnsi="Times New Roman"/>
          <w:color w:val="000000"/>
          <w:lang w:val="en-GB"/>
        </w:rPr>
      </w:pPr>
      <w:r w:rsidRPr="000F1D10">
        <w:rPr>
          <w:rFonts w:ascii="Times New Roman" w:hAnsi="Times New Roman"/>
          <w:color w:val="000000"/>
          <w:lang w:val="en-GB"/>
        </w:rPr>
        <w:t>Making construction plans in AutoCAD software. Settings of the program, applying styles for construction plans. Making foundation, reinforced concrete, steel and wooden construction plans.</w:t>
      </w:r>
    </w:p>
    <w:p w:rsidR="00F66A54" w:rsidRPr="000F1D10" w:rsidRDefault="000F1D10" w:rsidP="000F1D10">
      <w:pPr>
        <w:autoSpaceDE w:val="0"/>
        <w:autoSpaceDN w:val="0"/>
        <w:adjustRightInd w:val="0"/>
        <w:spacing w:after="120" w:line="240" w:lineRule="auto"/>
        <w:jc w:val="both"/>
        <w:rPr>
          <w:rFonts w:ascii="Times New Roman" w:hAnsi="Times New Roman"/>
          <w:color w:val="000000"/>
          <w:lang w:val="en-GB"/>
        </w:rPr>
      </w:pPr>
      <w:r w:rsidRPr="000F1D10">
        <w:rPr>
          <w:rFonts w:ascii="Times New Roman" w:hAnsi="Times New Roman"/>
          <w:color w:val="000000"/>
          <w:lang w:val="en-GB"/>
        </w:rPr>
        <w:t>Presentation of the history of CAD. Presentation of the screen. Giving the coordinates and drawing with coordinates. Introduction of draw (line, polygon, circle, arch, line chain, etc.) and draw modifying commands (erase, copy, mirror, array, move, rotate, etc.). Managing the layer and introduction of features, settings. Settings of the line type, context and dimension style. Usage of palettes and tools. Creating and using blocks and references. Introduction of inquiries. Presentation of draw settings, customizing and settings. Detailed presentation of drop-down boxes and toolbars. Usage of model space and paper space. Settings of printing and printing.</w:t>
      </w:r>
    </w:p>
    <w:p w:rsidR="00363B3C" w:rsidRPr="005B166A" w:rsidRDefault="00363B3C" w:rsidP="00E55799">
      <w:pPr>
        <w:autoSpaceDE w:val="0"/>
        <w:autoSpaceDN w:val="0"/>
        <w:adjustRightInd w:val="0"/>
        <w:spacing w:after="120" w:line="240" w:lineRule="auto"/>
        <w:jc w:val="both"/>
        <w:rPr>
          <w:rFonts w:ascii="Times New Roman" w:hAnsi="Times New Roman"/>
          <w:color w:val="000000"/>
          <w:lang w:val="en-GB"/>
        </w:rPr>
      </w:pPr>
    </w:p>
    <w:p w:rsidR="00343929" w:rsidRDefault="00343929" w:rsidP="00E55799">
      <w:pPr>
        <w:autoSpaceDE w:val="0"/>
        <w:autoSpaceDN w:val="0"/>
        <w:adjustRightInd w:val="0"/>
        <w:spacing w:after="120" w:line="240" w:lineRule="auto"/>
        <w:jc w:val="both"/>
        <w:rPr>
          <w:rFonts w:ascii="Times New Roman" w:hAnsi="Times New Roman"/>
          <w:b/>
          <w:color w:val="000000"/>
          <w:lang w:val="en-GB"/>
        </w:rPr>
      </w:pPr>
      <w:r w:rsidRPr="005B166A">
        <w:rPr>
          <w:rFonts w:ascii="Times New Roman" w:hAnsi="Times New Roman"/>
          <w:b/>
          <w:color w:val="000000"/>
          <w:lang w:val="en-GB"/>
        </w:rPr>
        <w:t>Literature:</w:t>
      </w:r>
    </w:p>
    <w:p w:rsidR="000F1D10" w:rsidRPr="005B166A" w:rsidRDefault="000F1D10" w:rsidP="00E55799">
      <w:pPr>
        <w:autoSpaceDE w:val="0"/>
        <w:autoSpaceDN w:val="0"/>
        <w:adjustRightInd w:val="0"/>
        <w:spacing w:after="120" w:line="240" w:lineRule="auto"/>
        <w:jc w:val="both"/>
        <w:rPr>
          <w:rFonts w:ascii="Times New Roman" w:hAnsi="Times New Roman"/>
          <w:b/>
          <w:color w:val="000000"/>
          <w:lang w:val="en-GB"/>
        </w:rPr>
      </w:pPr>
    </w:p>
    <w:p w:rsidR="008C75F1" w:rsidRPr="005B166A" w:rsidRDefault="008C75F1" w:rsidP="00E55799">
      <w:pPr>
        <w:spacing w:after="120" w:line="240" w:lineRule="auto"/>
        <w:ind w:left="284" w:hanging="284"/>
        <w:jc w:val="both"/>
        <w:rPr>
          <w:rFonts w:ascii="Times New Roman" w:hAnsi="Times New Roman"/>
          <w:i/>
          <w:color w:val="000000"/>
          <w:lang w:val="en-GB"/>
        </w:rPr>
      </w:pPr>
      <w:r w:rsidRPr="005B166A">
        <w:rPr>
          <w:rFonts w:ascii="Times New Roman" w:hAnsi="Times New Roman"/>
          <w:i/>
          <w:color w:val="000000"/>
          <w:lang w:val="en-GB"/>
        </w:rPr>
        <w:t>Compulsory:</w:t>
      </w:r>
    </w:p>
    <w:p w:rsidR="000F1D10" w:rsidRPr="000F1D10" w:rsidRDefault="000F1D10" w:rsidP="000F1D10">
      <w:pPr>
        <w:autoSpaceDE w:val="0"/>
        <w:autoSpaceDN w:val="0"/>
        <w:adjustRightInd w:val="0"/>
        <w:jc w:val="both"/>
        <w:rPr>
          <w:rFonts w:ascii="Times New Roman" w:hAnsi="Times New Roman"/>
          <w:color w:val="000000"/>
          <w:lang w:val="en-GB"/>
        </w:rPr>
      </w:pPr>
      <w:proofErr w:type="spellStart"/>
      <w:r w:rsidRPr="000F1D10">
        <w:rPr>
          <w:rFonts w:ascii="Times New Roman" w:hAnsi="Times New Roman"/>
          <w:color w:val="000000"/>
          <w:lang w:val="en-GB"/>
        </w:rPr>
        <w:t>ArchiCAD</w:t>
      </w:r>
      <w:proofErr w:type="spellEnd"/>
      <w:r w:rsidRPr="000F1D10">
        <w:rPr>
          <w:rFonts w:ascii="Times New Roman" w:hAnsi="Times New Roman"/>
          <w:color w:val="000000"/>
          <w:lang w:val="en-GB"/>
        </w:rPr>
        <w:t xml:space="preserve"> 17 help</w:t>
      </w:r>
    </w:p>
    <w:p w:rsidR="005F2A19" w:rsidRDefault="00817BDF" w:rsidP="000F1D10">
      <w:pPr>
        <w:spacing w:after="120" w:line="240" w:lineRule="auto"/>
        <w:ind w:left="66"/>
        <w:rPr>
          <w:rFonts w:ascii="Times New Roman" w:hAnsi="Times New Roman"/>
          <w:color w:val="000000"/>
          <w:lang w:val="en-GB"/>
        </w:rPr>
      </w:pPr>
      <w:hyperlink r:id="rId5" w:history="1">
        <w:r w:rsidR="000F1D10" w:rsidRPr="000F1D10">
          <w:rPr>
            <w:rFonts w:ascii="Times New Roman" w:hAnsi="Times New Roman"/>
            <w:color w:val="000000"/>
            <w:lang w:val="en-GB"/>
          </w:rPr>
          <w:t>www.autodesk.com</w:t>
        </w:r>
      </w:hyperlink>
      <w:r w:rsidR="000F1D10" w:rsidRPr="000F1D10">
        <w:rPr>
          <w:rFonts w:ascii="Times New Roman" w:hAnsi="Times New Roman"/>
          <w:color w:val="000000"/>
          <w:lang w:val="en-GB"/>
        </w:rPr>
        <w:t>, AutoCAD help</w:t>
      </w:r>
    </w:p>
    <w:p w:rsidR="000F1D10" w:rsidRPr="005B166A" w:rsidRDefault="000F1D10" w:rsidP="000F1D10">
      <w:pPr>
        <w:spacing w:after="120" w:line="240" w:lineRule="auto"/>
        <w:ind w:left="66"/>
        <w:rPr>
          <w:rFonts w:ascii="Times New Roman" w:hAnsi="Times New Roman"/>
          <w:color w:val="000000"/>
          <w:lang w:val="en-GB"/>
        </w:rPr>
      </w:pPr>
    </w:p>
    <w:p w:rsidR="005F2A19" w:rsidRPr="005B166A" w:rsidRDefault="006E25A4" w:rsidP="005F2A19">
      <w:pPr>
        <w:spacing w:after="120" w:line="240" w:lineRule="auto"/>
        <w:ind w:left="66"/>
        <w:jc w:val="both"/>
        <w:rPr>
          <w:rFonts w:ascii="Times New Roman" w:hAnsi="Times New Roman"/>
          <w:i/>
          <w:color w:val="000000"/>
          <w:lang w:val="en-GB"/>
        </w:rPr>
      </w:pPr>
      <w:r w:rsidRPr="005B166A">
        <w:rPr>
          <w:rFonts w:ascii="Times New Roman" w:hAnsi="Times New Roman"/>
          <w:i/>
          <w:color w:val="000000"/>
          <w:lang w:val="en-GB"/>
        </w:rPr>
        <w:t>Recommended:</w:t>
      </w:r>
    </w:p>
    <w:p w:rsidR="00433500" w:rsidRPr="005B166A" w:rsidRDefault="000F1D10" w:rsidP="00E55799">
      <w:pPr>
        <w:pStyle w:val="Default"/>
        <w:spacing w:after="120"/>
        <w:rPr>
          <w:rFonts w:ascii="Times New Roman" w:hAnsi="Times New Roman" w:cs="Times New Roman"/>
          <w:b/>
          <w:sz w:val="22"/>
          <w:szCs w:val="22"/>
          <w:lang w:val="en-GB"/>
        </w:rPr>
      </w:pPr>
      <w:r>
        <w:rPr>
          <w:rFonts w:ascii="Times New Roman" w:hAnsi="Times New Roman" w:cs="Times New Roman"/>
          <w:b/>
          <w:sz w:val="22"/>
          <w:szCs w:val="22"/>
          <w:lang w:val="en-GB"/>
        </w:rPr>
        <w:t>-</w:t>
      </w:r>
    </w:p>
    <w:p w:rsidR="000F1D10" w:rsidRDefault="000F1D10" w:rsidP="00E55799">
      <w:pPr>
        <w:pStyle w:val="Default"/>
        <w:spacing w:after="120"/>
        <w:rPr>
          <w:rFonts w:ascii="Times New Roman" w:hAnsi="Times New Roman" w:cs="Times New Roman"/>
          <w:b/>
          <w:sz w:val="22"/>
          <w:szCs w:val="22"/>
          <w:lang w:val="en-GB"/>
        </w:rPr>
      </w:pPr>
    </w:p>
    <w:p w:rsidR="000F1D10" w:rsidRDefault="000F1D10" w:rsidP="00E55799">
      <w:pPr>
        <w:pStyle w:val="Default"/>
        <w:spacing w:after="120"/>
        <w:rPr>
          <w:rFonts w:ascii="Times New Roman" w:hAnsi="Times New Roman" w:cs="Times New Roman"/>
          <w:b/>
          <w:sz w:val="22"/>
          <w:szCs w:val="22"/>
          <w:lang w:val="en-GB"/>
        </w:rPr>
      </w:pPr>
    </w:p>
    <w:p w:rsidR="00343929" w:rsidRPr="005B166A" w:rsidRDefault="00343929" w:rsidP="00E55799">
      <w:pPr>
        <w:pStyle w:val="Default"/>
        <w:spacing w:after="120"/>
        <w:rPr>
          <w:rFonts w:ascii="Times New Roman" w:hAnsi="Times New Roman" w:cs="Times New Roman"/>
          <w:b/>
          <w:sz w:val="22"/>
          <w:szCs w:val="22"/>
          <w:lang w:val="en-GB"/>
        </w:rPr>
      </w:pPr>
      <w:r w:rsidRPr="005B166A">
        <w:rPr>
          <w:rFonts w:ascii="Times New Roman" w:hAnsi="Times New Roman" w:cs="Times New Roman"/>
          <w:b/>
          <w:sz w:val="22"/>
          <w:szCs w:val="22"/>
          <w:lang w:val="en-GB"/>
        </w:rPr>
        <w:lastRenderedPageBreak/>
        <w:t>Schedule</w:t>
      </w:r>
    </w:p>
    <w:tbl>
      <w:tblPr>
        <w:tblW w:w="9322" w:type="dxa"/>
        <w:tblLook w:val="04A0" w:firstRow="1" w:lastRow="0" w:firstColumn="1" w:lastColumn="0" w:noHBand="0" w:noVBand="1"/>
      </w:tblPr>
      <w:tblGrid>
        <w:gridCol w:w="4661"/>
        <w:gridCol w:w="4661"/>
      </w:tblGrid>
      <w:tr w:rsidR="007A03A6" w:rsidRPr="005B166A" w:rsidTr="004033DA">
        <w:tc>
          <w:tcPr>
            <w:tcW w:w="9322" w:type="dxa"/>
            <w:gridSpan w:val="2"/>
            <w:shd w:val="clear" w:color="auto" w:fill="F2F2F2" w:themeFill="background1" w:themeFillShade="F2"/>
            <w:vAlign w:val="center"/>
          </w:tcPr>
          <w:p w:rsidR="007A03A6" w:rsidRPr="005B166A" w:rsidRDefault="007A03A6" w:rsidP="00E55799">
            <w:pPr>
              <w:spacing w:after="120" w:line="240" w:lineRule="auto"/>
              <w:rPr>
                <w:rFonts w:ascii="Times New Roman" w:hAnsi="Times New Roman"/>
                <w:b/>
                <w:lang w:val="en-GB"/>
              </w:rPr>
            </w:pPr>
            <w:r w:rsidRPr="005B166A">
              <w:rPr>
                <w:rFonts w:ascii="Times New Roman" w:hAnsi="Times New Roman"/>
                <w:b/>
                <w:lang w:val="en-GB"/>
              </w:rPr>
              <w:t>1</w:t>
            </w:r>
            <w:r w:rsidRPr="005B166A">
              <w:rPr>
                <w:rFonts w:ascii="Times New Roman" w:hAnsi="Times New Roman"/>
                <w:b/>
                <w:vertAlign w:val="superscript"/>
                <w:lang w:val="en-GB"/>
              </w:rPr>
              <w:t>st</w:t>
            </w:r>
            <w:r w:rsidRPr="005B166A">
              <w:rPr>
                <w:rFonts w:ascii="Times New Roman" w:hAnsi="Times New Roman"/>
                <w:b/>
                <w:lang w:val="en-GB"/>
              </w:rPr>
              <w:t xml:space="preserve"> week Registration week</w:t>
            </w:r>
          </w:p>
        </w:tc>
      </w:tr>
      <w:tr w:rsidR="00343929" w:rsidRPr="005B166A" w:rsidTr="004033DA">
        <w:tc>
          <w:tcPr>
            <w:tcW w:w="4661" w:type="dxa"/>
            <w:tcBorders>
              <w:righ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2</w:t>
            </w:r>
            <w:r w:rsidRPr="005B166A">
              <w:rPr>
                <w:rFonts w:ascii="Times New Roman" w:hAnsi="Times New Roman"/>
                <w:b/>
                <w:vertAlign w:val="superscript"/>
                <w:lang w:val="en-GB"/>
              </w:rPr>
              <w:t>nd</w:t>
            </w:r>
            <w:r w:rsidRPr="005B166A">
              <w:rPr>
                <w:rFonts w:ascii="Times New Roman" w:hAnsi="Times New Roman"/>
                <w:b/>
                <w:lang w:val="en-GB"/>
              </w:rPr>
              <w:t xml:space="preserve"> week</w:t>
            </w:r>
            <w:r w:rsidR="009F0528">
              <w:rPr>
                <w:rFonts w:ascii="Times New Roman" w:hAnsi="Times New Roman"/>
                <w:b/>
                <w:lang w:val="en-GB"/>
              </w:rPr>
              <w:t>:</w:t>
            </w:r>
          </w:p>
          <w:p w:rsidR="000F1D10" w:rsidRPr="000F1D10" w:rsidRDefault="004033DA" w:rsidP="000F1D10">
            <w:pPr>
              <w:rPr>
                <w:rFonts w:ascii="Times New Roman" w:hAnsi="Times New Roman"/>
                <w:color w:val="000000"/>
                <w:lang w:val="en-GB"/>
              </w:rPr>
            </w:pPr>
            <w:r w:rsidRPr="005B166A">
              <w:rPr>
                <w:rFonts w:ascii="Times New Roman" w:hAnsi="Times New Roman"/>
                <w:b/>
                <w:lang w:val="en-GB"/>
              </w:rPr>
              <w:t>Practice:</w:t>
            </w:r>
            <w:r w:rsidR="008C12CF" w:rsidRPr="005B166A">
              <w:rPr>
                <w:rFonts w:ascii="Times New Roman" w:hAnsi="Times New Roman"/>
                <w:b/>
                <w:lang w:val="en-GB"/>
              </w:rPr>
              <w:t xml:space="preserve"> </w:t>
            </w:r>
            <w:r w:rsidR="000F1D10" w:rsidRPr="000F1D10">
              <w:rPr>
                <w:rFonts w:ascii="Times New Roman" w:hAnsi="Times New Roman"/>
                <w:color w:val="000000"/>
                <w:lang w:val="en-GB"/>
              </w:rPr>
              <w:t>Presentation of the history of CAD. Presentation of the screen.</w:t>
            </w:r>
          </w:p>
          <w:p w:rsidR="007A03A6" w:rsidRPr="000F1D10" w:rsidRDefault="000F1D10" w:rsidP="000F1D10">
            <w:pPr>
              <w:rPr>
                <w:rFonts w:ascii="Times New Roman" w:hAnsi="Times New Roman"/>
                <w:color w:val="000000"/>
                <w:lang w:val="en-GB"/>
              </w:rPr>
            </w:pPr>
            <w:r w:rsidRPr="000F1D10">
              <w:rPr>
                <w:rFonts w:ascii="Times New Roman" w:hAnsi="Times New Roman"/>
                <w:color w:val="000000"/>
                <w:lang w:val="en-GB"/>
              </w:rPr>
              <w:t xml:space="preserve">Usage of palettes and tools. </w:t>
            </w:r>
          </w:p>
        </w:tc>
        <w:tc>
          <w:tcPr>
            <w:tcW w:w="4661" w:type="dxa"/>
            <w:tcBorders>
              <w:left w:val="single" w:sz="4" w:space="0" w:color="auto"/>
            </w:tcBorders>
          </w:tcPr>
          <w:p w:rsidR="00E705C2" w:rsidRPr="005B166A" w:rsidRDefault="007A03A6" w:rsidP="00F66A54">
            <w:pPr>
              <w:spacing w:after="120" w:line="240" w:lineRule="auto"/>
              <w:jc w:val="both"/>
              <w:rPr>
                <w:rFonts w:ascii="Times New Roman" w:hAnsi="Times New Roman"/>
                <w:b/>
                <w:lang w:val="en-GB"/>
              </w:rPr>
            </w:pPr>
            <w:r w:rsidRPr="005B166A">
              <w:rPr>
                <w:rFonts w:ascii="Times New Roman" w:hAnsi="Times New Roman"/>
                <w:b/>
                <w:lang w:val="en-GB"/>
              </w:rPr>
              <w:t>3</w:t>
            </w:r>
            <w:r w:rsidRPr="005B166A">
              <w:rPr>
                <w:rFonts w:ascii="Times New Roman" w:hAnsi="Times New Roman"/>
                <w:b/>
                <w:vertAlign w:val="superscript"/>
                <w:lang w:val="en-GB"/>
              </w:rPr>
              <w:t>rd</w:t>
            </w:r>
            <w:r w:rsidR="00343929" w:rsidRPr="005B166A">
              <w:rPr>
                <w:rFonts w:ascii="Times New Roman" w:hAnsi="Times New Roman"/>
                <w:b/>
                <w:lang w:val="en-GB"/>
              </w:rPr>
              <w:t xml:space="preserve"> week: </w:t>
            </w:r>
          </w:p>
          <w:p w:rsidR="000F1D10" w:rsidRPr="000F1D10" w:rsidRDefault="00E42723" w:rsidP="000F1D10">
            <w:pPr>
              <w:rPr>
                <w:rFonts w:ascii="Times New Roman" w:hAnsi="Times New Roman"/>
                <w:color w:val="000000"/>
                <w:lang w:val="en-GB"/>
              </w:rPr>
            </w:pPr>
            <w:r w:rsidRPr="005B166A">
              <w:rPr>
                <w:rFonts w:ascii="Times New Roman" w:hAnsi="Times New Roman"/>
                <w:b/>
                <w:lang w:val="en-GB"/>
              </w:rPr>
              <w:t>Practice:</w:t>
            </w:r>
            <w:r w:rsidR="008C12CF" w:rsidRPr="005B166A">
              <w:rPr>
                <w:rFonts w:ascii="Times New Roman" w:hAnsi="Times New Roman"/>
                <w:b/>
                <w:lang w:val="en-GB"/>
              </w:rPr>
              <w:t xml:space="preserve"> </w:t>
            </w:r>
            <w:r w:rsidR="000F1D10" w:rsidRPr="000F1D10">
              <w:rPr>
                <w:rFonts w:ascii="Times New Roman" w:hAnsi="Times New Roman"/>
                <w:color w:val="000000"/>
                <w:lang w:val="en-GB"/>
              </w:rPr>
              <w:t>Presentation of draw settings, customizing and settings. Detailed presentation of drop-down boxes and toolbars.</w:t>
            </w:r>
          </w:p>
          <w:p w:rsidR="000F1D10" w:rsidRPr="000F1D10" w:rsidRDefault="000F1D10" w:rsidP="000F1D10">
            <w:pPr>
              <w:spacing w:after="120" w:line="240" w:lineRule="auto"/>
              <w:rPr>
                <w:sz w:val="24"/>
                <w:szCs w:val="24"/>
                <w:lang w:val="en-US"/>
              </w:rPr>
            </w:pPr>
            <w:r w:rsidRPr="000F1D10">
              <w:rPr>
                <w:rFonts w:ascii="Times New Roman" w:hAnsi="Times New Roman"/>
                <w:color w:val="000000"/>
                <w:lang w:val="en-GB"/>
              </w:rPr>
              <w:t>Giving the coordinates and drawing with coordinates.</w:t>
            </w:r>
          </w:p>
        </w:tc>
      </w:tr>
      <w:tr w:rsidR="00343929" w:rsidRPr="005B166A" w:rsidTr="004033DA">
        <w:tc>
          <w:tcPr>
            <w:tcW w:w="4661" w:type="dxa"/>
            <w:tcBorders>
              <w:righ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4</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6617B8" w:rsidRPr="005B166A" w:rsidRDefault="000558C1" w:rsidP="00577575">
            <w:pPr>
              <w:spacing w:after="120" w:line="240" w:lineRule="auto"/>
              <w:rPr>
                <w:rFonts w:ascii="Times New Roman" w:hAnsi="Times New Roman"/>
                <w:lang w:val="en-GB"/>
              </w:rPr>
            </w:pPr>
            <w:r w:rsidRPr="005B166A">
              <w:rPr>
                <w:rFonts w:ascii="Times New Roman" w:hAnsi="Times New Roman"/>
                <w:b/>
                <w:lang w:val="en-GB"/>
              </w:rPr>
              <w:t>Practice</w:t>
            </w:r>
            <w:r w:rsidR="004033DA" w:rsidRPr="005B166A">
              <w:rPr>
                <w:rFonts w:ascii="Times New Roman" w:hAnsi="Times New Roman"/>
                <w:b/>
                <w:lang w:val="en-GB"/>
              </w:rPr>
              <w:t>:</w:t>
            </w:r>
            <w:r w:rsidR="004033DA" w:rsidRPr="005B166A">
              <w:rPr>
                <w:rFonts w:ascii="Times New Roman" w:eastAsia="Times New Roman" w:hAnsi="Times New Roman"/>
                <w:sz w:val="24"/>
                <w:szCs w:val="24"/>
                <w:lang w:val="en-GB" w:eastAsia="hu-HU"/>
              </w:rPr>
              <w:t xml:space="preserve"> </w:t>
            </w:r>
            <w:r w:rsidR="000F1D10" w:rsidRPr="000F1D10">
              <w:rPr>
                <w:rFonts w:ascii="Times New Roman" w:hAnsi="Times New Roman"/>
                <w:color w:val="000000"/>
                <w:lang w:val="en-GB"/>
              </w:rPr>
              <w:t>Introduction of draw (line, polygon, circle, arch, line chain, etc.) and draw modifying commands (erase, copy, mirror, array, move, rotate, etc.).</w:t>
            </w:r>
          </w:p>
        </w:tc>
        <w:tc>
          <w:tcPr>
            <w:tcW w:w="4661" w:type="dxa"/>
            <w:tcBorders>
              <w:lef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5</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343929" w:rsidRPr="005B166A" w:rsidRDefault="007A03A6" w:rsidP="00577575">
            <w:pPr>
              <w:spacing w:after="120" w:line="240" w:lineRule="auto"/>
              <w:rPr>
                <w:rFonts w:ascii="Times New Roman" w:hAnsi="Times New Roman"/>
                <w:lang w:val="en-GB"/>
              </w:rPr>
            </w:pPr>
            <w:r w:rsidRPr="005B166A">
              <w:rPr>
                <w:rFonts w:ascii="Times New Roman" w:hAnsi="Times New Roman"/>
                <w:b/>
                <w:lang w:val="en-GB"/>
              </w:rPr>
              <w:t xml:space="preserve">Practice: </w:t>
            </w:r>
            <w:r w:rsidR="000F1D10" w:rsidRPr="000F1D10">
              <w:rPr>
                <w:rFonts w:ascii="Times New Roman" w:hAnsi="Times New Roman"/>
                <w:color w:val="000000"/>
                <w:lang w:val="en-GB"/>
              </w:rPr>
              <w:t>Drawing practice.</w:t>
            </w:r>
          </w:p>
        </w:tc>
      </w:tr>
      <w:tr w:rsidR="007A03A6" w:rsidRPr="005B166A" w:rsidTr="004033DA">
        <w:tc>
          <w:tcPr>
            <w:tcW w:w="4661" w:type="dxa"/>
            <w:tcBorders>
              <w:righ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6</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C94F3C" w:rsidRPr="000F1D10" w:rsidRDefault="007A03A6" w:rsidP="000F1D10">
            <w:pPr>
              <w:rPr>
                <w:rFonts w:ascii="Times New Roman" w:hAnsi="Times New Roman"/>
                <w:color w:val="000000"/>
                <w:lang w:val="en-GB"/>
              </w:rPr>
            </w:pPr>
            <w:r w:rsidRPr="005B166A">
              <w:rPr>
                <w:rFonts w:ascii="Times New Roman" w:hAnsi="Times New Roman"/>
                <w:b/>
                <w:lang w:val="en-GB"/>
              </w:rPr>
              <w:t xml:space="preserve">Practice: </w:t>
            </w:r>
            <w:r w:rsidR="000F1D10" w:rsidRPr="000F1D10">
              <w:rPr>
                <w:rFonts w:ascii="Times New Roman" w:hAnsi="Times New Roman"/>
                <w:color w:val="000000"/>
                <w:lang w:val="en-GB"/>
              </w:rPr>
              <w:t>1</w:t>
            </w:r>
            <w:r w:rsidR="000F1D10" w:rsidRPr="000F1D10">
              <w:rPr>
                <w:rFonts w:ascii="Times New Roman" w:hAnsi="Times New Roman"/>
                <w:color w:val="000000"/>
                <w:vertAlign w:val="superscript"/>
                <w:lang w:val="en-GB"/>
              </w:rPr>
              <w:t>st</w:t>
            </w:r>
            <w:r w:rsidR="000F1D10" w:rsidRPr="000F1D10">
              <w:rPr>
                <w:rFonts w:ascii="Times New Roman" w:hAnsi="Times New Roman"/>
                <w:color w:val="000000"/>
                <w:lang w:val="en-GB"/>
              </w:rPr>
              <w:t xml:space="preserve"> test</w:t>
            </w:r>
          </w:p>
          <w:p w:rsidR="007A03A6" w:rsidRPr="005B166A"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7</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7A03A6" w:rsidRPr="005B166A" w:rsidRDefault="007A03A6" w:rsidP="00E55799">
            <w:pPr>
              <w:spacing w:after="120" w:line="240" w:lineRule="auto"/>
              <w:jc w:val="both"/>
              <w:rPr>
                <w:rFonts w:ascii="Times New Roman" w:hAnsi="Times New Roman"/>
                <w:lang w:val="en-GB"/>
              </w:rPr>
            </w:pPr>
            <w:r w:rsidRPr="005B166A">
              <w:rPr>
                <w:rFonts w:ascii="Times New Roman" w:hAnsi="Times New Roman"/>
                <w:b/>
                <w:lang w:val="en-GB"/>
              </w:rPr>
              <w:t xml:space="preserve">Practice: </w:t>
            </w:r>
            <w:r w:rsidR="000F1D10" w:rsidRPr="000F1D10">
              <w:rPr>
                <w:rFonts w:ascii="Times New Roman" w:hAnsi="Times New Roman"/>
                <w:color w:val="000000"/>
                <w:lang w:val="en-GB"/>
              </w:rPr>
              <w:t>Presentation of draw settings, customizing and settings, drawing slab plan.</w:t>
            </w:r>
          </w:p>
        </w:tc>
      </w:tr>
      <w:tr w:rsidR="007A03A6" w:rsidRPr="005B166A" w:rsidTr="004033DA">
        <w:tc>
          <w:tcPr>
            <w:tcW w:w="4661" w:type="dxa"/>
            <w:tcBorders>
              <w:right w:val="single" w:sz="4" w:space="0" w:color="auto"/>
            </w:tcBorders>
            <w:shd w:val="clear" w:color="auto" w:fill="F2F2F2" w:themeFill="background1" w:themeFillShade="F2"/>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8</w:t>
            </w:r>
            <w:r w:rsidRPr="005B166A">
              <w:rPr>
                <w:rFonts w:ascii="Times New Roman" w:hAnsi="Times New Roman"/>
                <w:b/>
                <w:vertAlign w:val="superscript"/>
                <w:lang w:val="en-GB"/>
              </w:rPr>
              <w:t>th</w:t>
            </w:r>
            <w:r w:rsidRPr="005B166A">
              <w:rPr>
                <w:rFonts w:ascii="Times New Roman" w:hAnsi="Times New Roman"/>
                <w:b/>
                <w:lang w:val="en-GB"/>
              </w:rPr>
              <w:t xml:space="preserve"> week: 1</w:t>
            </w:r>
            <w:r w:rsidRPr="005B166A">
              <w:rPr>
                <w:rFonts w:ascii="Times New Roman" w:hAnsi="Times New Roman"/>
                <w:b/>
                <w:vertAlign w:val="superscript"/>
                <w:lang w:val="en-GB"/>
              </w:rPr>
              <w:t>st</w:t>
            </w:r>
            <w:r w:rsidRPr="005B166A">
              <w:rPr>
                <w:rFonts w:ascii="Times New Roman" w:hAnsi="Times New Roman"/>
                <w:b/>
                <w:lang w:val="en-GB"/>
              </w:rPr>
              <w:t xml:space="preserve"> drawing week</w:t>
            </w:r>
          </w:p>
        </w:tc>
        <w:tc>
          <w:tcPr>
            <w:tcW w:w="4661" w:type="dxa"/>
            <w:tcBorders>
              <w:left w:val="single" w:sz="4" w:space="0" w:color="auto"/>
            </w:tcBorders>
            <w:shd w:val="clear" w:color="auto" w:fill="F2F2F2" w:themeFill="background1" w:themeFillShade="F2"/>
          </w:tcPr>
          <w:p w:rsidR="007A03A6" w:rsidRPr="005B166A" w:rsidRDefault="007A03A6" w:rsidP="00E55799">
            <w:pPr>
              <w:spacing w:after="120" w:line="240" w:lineRule="auto"/>
              <w:jc w:val="both"/>
              <w:rPr>
                <w:rFonts w:ascii="Times New Roman" w:hAnsi="Times New Roman"/>
                <w:b/>
                <w:lang w:val="en-GB"/>
              </w:rPr>
            </w:pPr>
          </w:p>
        </w:tc>
      </w:tr>
      <w:tr w:rsidR="007A03A6" w:rsidRPr="005B166A" w:rsidTr="004033DA">
        <w:tc>
          <w:tcPr>
            <w:tcW w:w="4661" w:type="dxa"/>
            <w:tcBorders>
              <w:right w:val="single" w:sz="4" w:space="0" w:color="auto"/>
            </w:tcBorders>
          </w:tcPr>
          <w:p w:rsidR="00344E91" w:rsidRPr="005B166A" w:rsidRDefault="00344E91" w:rsidP="00E55799">
            <w:pPr>
              <w:spacing w:after="120" w:line="240" w:lineRule="auto"/>
              <w:jc w:val="both"/>
              <w:rPr>
                <w:rFonts w:ascii="Times New Roman" w:hAnsi="Times New Roman"/>
                <w:b/>
                <w:lang w:val="en-GB"/>
              </w:rPr>
            </w:pPr>
          </w:p>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9</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0F1D10" w:rsidRPr="00CA3418" w:rsidRDefault="007A03A6" w:rsidP="000F1D10">
            <w:pPr>
              <w:rPr>
                <w:sz w:val="24"/>
                <w:szCs w:val="24"/>
                <w:lang w:val="en-US"/>
              </w:rPr>
            </w:pPr>
            <w:r w:rsidRPr="005B166A">
              <w:rPr>
                <w:rFonts w:ascii="Times New Roman" w:hAnsi="Times New Roman"/>
                <w:b/>
                <w:lang w:val="en-GB"/>
              </w:rPr>
              <w:t>Practice:</w:t>
            </w:r>
            <w:r w:rsidR="000F1D10">
              <w:rPr>
                <w:sz w:val="24"/>
                <w:szCs w:val="24"/>
                <w:lang w:val="en-US"/>
              </w:rPr>
              <w:t xml:space="preserve"> </w:t>
            </w:r>
            <w:r w:rsidR="000F1D10" w:rsidRPr="000F1D10">
              <w:rPr>
                <w:rFonts w:ascii="Times New Roman" w:hAnsi="Times New Roman"/>
                <w:color w:val="000000"/>
                <w:lang w:val="en-GB"/>
              </w:rPr>
              <w:t>2</w:t>
            </w:r>
            <w:r w:rsidR="000F1D10" w:rsidRPr="000F1D10">
              <w:rPr>
                <w:rFonts w:ascii="Times New Roman" w:hAnsi="Times New Roman"/>
                <w:color w:val="000000"/>
                <w:vertAlign w:val="superscript"/>
                <w:lang w:val="en-GB"/>
              </w:rPr>
              <w:t>nd</w:t>
            </w:r>
            <w:r w:rsidR="000F1D10" w:rsidRPr="000F1D10">
              <w:rPr>
                <w:rFonts w:ascii="Times New Roman" w:hAnsi="Times New Roman"/>
                <w:color w:val="000000"/>
                <w:lang w:val="en-GB"/>
              </w:rPr>
              <w:t xml:space="preserve"> test</w:t>
            </w:r>
          </w:p>
          <w:p w:rsidR="007A03A6" w:rsidRPr="005B166A"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rsidR="00344E91" w:rsidRPr="005B166A" w:rsidRDefault="00344E91" w:rsidP="00E55799">
            <w:pPr>
              <w:spacing w:after="120" w:line="240" w:lineRule="auto"/>
              <w:jc w:val="both"/>
              <w:rPr>
                <w:rFonts w:ascii="Times New Roman" w:hAnsi="Times New Roman"/>
                <w:b/>
                <w:lang w:val="en-GB"/>
              </w:rPr>
            </w:pPr>
          </w:p>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10</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7A03A6" w:rsidRPr="000F1D10" w:rsidRDefault="007A03A6" w:rsidP="000F1D10">
            <w:pPr>
              <w:rPr>
                <w:sz w:val="24"/>
                <w:szCs w:val="24"/>
                <w:lang w:val="en-US"/>
              </w:rPr>
            </w:pPr>
            <w:r w:rsidRPr="005B166A">
              <w:rPr>
                <w:rFonts w:ascii="Times New Roman" w:hAnsi="Times New Roman"/>
                <w:b/>
                <w:lang w:val="en-GB"/>
              </w:rPr>
              <w:t xml:space="preserve">Practice: </w:t>
            </w:r>
            <w:r w:rsidR="000F1D10" w:rsidRPr="000F1D10">
              <w:rPr>
                <w:rFonts w:ascii="Times New Roman" w:hAnsi="Times New Roman"/>
                <w:color w:val="000000"/>
                <w:lang w:val="en-GB"/>
              </w:rPr>
              <w:t>Presentation of draw settings, customizing and settings, drawing ground plan.</w:t>
            </w:r>
          </w:p>
        </w:tc>
      </w:tr>
      <w:tr w:rsidR="007A03A6" w:rsidRPr="005B166A" w:rsidTr="004033DA">
        <w:tc>
          <w:tcPr>
            <w:tcW w:w="4661" w:type="dxa"/>
            <w:tcBorders>
              <w:righ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11</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0F1D10" w:rsidRPr="000F1D10" w:rsidRDefault="0074766E" w:rsidP="000F1D10">
            <w:pPr>
              <w:rPr>
                <w:rFonts w:ascii="Times New Roman" w:hAnsi="Times New Roman"/>
                <w:color w:val="000000"/>
                <w:lang w:val="en-GB"/>
              </w:rPr>
            </w:pPr>
            <w:r w:rsidRPr="005B166A">
              <w:rPr>
                <w:rFonts w:ascii="Times New Roman" w:hAnsi="Times New Roman"/>
                <w:b/>
                <w:lang w:val="en-GB"/>
              </w:rPr>
              <w:t xml:space="preserve">Practice: </w:t>
            </w:r>
            <w:r w:rsidR="000F1D10" w:rsidRPr="000F1D10">
              <w:rPr>
                <w:rFonts w:ascii="Times New Roman" w:hAnsi="Times New Roman"/>
                <w:color w:val="000000"/>
                <w:lang w:val="en-GB"/>
              </w:rPr>
              <w:t>Settings of printing.</w:t>
            </w:r>
          </w:p>
          <w:p w:rsidR="007A03A6" w:rsidRPr="000F1D10" w:rsidRDefault="000F1D10" w:rsidP="000F1D10">
            <w:pPr>
              <w:rPr>
                <w:sz w:val="24"/>
                <w:szCs w:val="24"/>
                <w:lang w:val="en-US"/>
              </w:rPr>
            </w:pPr>
            <w:r w:rsidRPr="000F1D10">
              <w:rPr>
                <w:rFonts w:ascii="Times New Roman" w:hAnsi="Times New Roman"/>
                <w:color w:val="000000"/>
                <w:lang w:val="en-GB"/>
              </w:rPr>
              <w:t>Semester summary.</w:t>
            </w:r>
          </w:p>
        </w:tc>
        <w:tc>
          <w:tcPr>
            <w:tcW w:w="4661" w:type="dxa"/>
            <w:tcBorders>
              <w:lef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12</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7A03A6" w:rsidRPr="005B166A" w:rsidRDefault="007A03A6" w:rsidP="009F446F">
            <w:pPr>
              <w:spacing w:after="120" w:line="240" w:lineRule="auto"/>
              <w:rPr>
                <w:rFonts w:ascii="Times New Roman" w:hAnsi="Times New Roman"/>
                <w:lang w:val="en-GB"/>
              </w:rPr>
            </w:pPr>
            <w:r w:rsidRPr="005B166A">
              <w:rPr>
                <w:rFonts w:ascii="Times New Roman" w:hAnsi="Times New Roman"/>
                <w:b/>
                <w:lang w:val="en-GB"/>
              </w:rPr>
              <w:t xml:space="preserve">Practice: </w:t>
            </w:r>
            <w:r w:rsidR="000F1D10" w:rsidRPr="004E5136">
              <w:rPr>
                <w:rFonts w:ascii="Times New Roman" w:hAnsi="Times New Roman"/>
                <w:color w:val="000000"/>
                <w:lang w:val="en-GB"/>
              </w:rPr>
              <w:t>Drawing practice</w:t>
            </w:r>
            <w:r w:rsidR="00F57426" w:rsidRPr="004E5136">
              <w:rPr>
                <w:rFonts w:ascii="Times New Roman" w:hAnsi="Times New Roman"/>
                <w:color w:val="000000"/>
                <w:lang w:val="en-GB"/>
              </w:rPr>
              <w:t>.</w:t>
            </w:r>
          </w:p>
          <w:p w:rsidR="007A03A6" w:rsidRPr="005B166A" w:rsidRDefault="007A03A6" w:rsidP="00E55799">
            <w:pPr>
              <w:spacing w:after="120" w:line="240" w:lineRule="auto"/>
              <w:jc w:val="both"/>
              <w:rPr>
                <w:rFonts w:ascii="Times New Roman" w:hAnsi="Times New Roman"/>
                <w:lang w:val="en-GB"/>
              </w:rPr>
            </w:pPr>
          </w:p>
        </w:tc>
      </w:tr>
      <w:tr w:rsidR="007A03A6" w:rsidRPr="005B166A" w:rsidTr="004033DA">
        <w:tc>
          <w:tcPr>
            <w:tcW w:w="4661" w:type="dxa"/>
            <w:tcBorders>
              <w:righ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13</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7A03A6" w:rsidRPr="000F1D10" w:rsidRDefault="007A03A6" w:rsidP="000F1D10">
            <w:pPr>
              <w:rPr>
                <w:sz w:val="24"/>
                <w:szCs w:val="24"/>
                <w:lang w:val="en-US"/>
              </w:rPr>
            </w:pPr>
            <w:r w:rsidRPr="005B166A">
              <w:rPr>
                <w:rFonts w:ascii="Times New Roman" w:hAnsi="Times New Roman"/>
                <w:b/>
                <w:lang w:val="en-GB"/>
              </w:rPr>
              <w:t>Practice:</w:t>
            </w:r>
            <w:r w:rsidR="00344E91" w:rsidRPr="005B166A">
              <w:rPr>
                <w:rFonts w:ascii="Times New Roman" w:hAnsi="Times New Roman"/>
                <w:b/>
                <w:lang w:val="en-GB"/>
              </w:rPr>
              <w:t xml:space="preserve"> </w:t>
            </w:r>
            <w:r w:rsidR="000F1D10" w:rsidRPr="004E5136">
              <w:rPr>
                <w:rFonts w:ascii="Times New Roman" w:hAnsi="Times New Roman"/>
                <w:color w:val="000000"/>
                <w:lang w:val="en-GB"/>
              </w:rPr>
              <w:t>3</w:t>
            </w:r>
            <w:r w:rsidR="000F1D10" w:rsidRPr="004E5136">
              <w:rPr>
                <w:rFonts w:ascii="Times New Roman" w:hAnsi="Times New Roman"/>
                <w:color w:val="000000"/>
                <w:vertAlign w:val="superscript"/>
                <w:lang w:val="en-GB"/>
              </w:rPr>
              <w:t xml:space="preserve">rd </w:t>
            </w:r>
            <w:r w:rsidR="000F1D10" w:rsidRPr="004E5136">
              <w:rPr>
                <w:rFonts w:ascii="Times New Roman" w:hAnsi="Times New Roman"/>
                <w:color w:val="000000"/>
                <w:lang w:val="en-GB"/>
              </w:rPr>
              <w:t>test</w:t>
            </w:r>
          </w:p>
          <w:p w:rsidR="007A03A6" w:rsidRPr="005B166A"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rsidR="007A03A6" w:rsidRPr="005B166A" w:rsidRDefault="007A03A6" w:rsidP="00E55799">
            <w:pPr>
              <w:spacing w:after="120" w:line="240" w:lineRule="auto"/>
              <w:jc w:val="both"/>
              <w:rPr>
                <w:rFonts w:ascii="Times New Roman" w:hAnsi="Times New Roman"/>
                <w:b/>
                <w:lang w:val="en-GB"/>
              </w:rPr>
            </w:pPr>
            <w:r w:rsidRPr="005B166A">
              <w:rPr>
                <w:rFonts w:ascii="Times New Roman" w:hAnsi="Times New Roman"/>
                <w:b/>
                <w:lang w:val="en-GB"/>
              </w:rPr>
              <w:t>14</w:t>
            </w:r>
            <w:r w:rsidRPr="005B166A">
              <w:rPr>
                <w:rFonts w:ascii="Times New Roman" w:hAnsi="Times New Roman"/>
                <w:b/>
                <w:vertAlign w:val="superscript"/>
                <w:lang w:val="en-GB"/>
              </w:rPr>
              <w:t>th</w:t>
            </w:r>
            <w:r w:rsidRPr="005B166A">
              <w:rPr>
                <w:rFonts w:ascii="Times New Roman" w:hAnsi="Times New Roman"/>
                <w:b/>
                <w:lang w:val="en-GB"/>
              </w:rPr>
              <w:t xml:space="preserve"> week:  </w:t>
            </w:r>
          </w:p>
          <w:p w:rsidR="007A03A6" w:rsidRPr="005B166A" w:rsidRDefault="00605E6D" w:rsidP="00605E6D">
            <w:pPr>
              <w:spacing w:after="120" w:line="240" w:lineRule="auto"/>
              <w:rPr>
                <w:rFonts w:ascii="Times New Roman" w:hAnsi="Times New Roman"/>
                <w:lang w:val="en-GB"/>
              </w:rPr>
            </w:pPr>
            <w:r w:rsidRPr="005B166A">
              <w:rPr>
                <w:rFonts w:ascii="Times New Roman" w:hAnsi="Times New Roman"/>
                <w:b/>
                <w:lang w:val="en-GB"/>
              </w:rPr>
              <w:t>Practice:</w:t>
            </w:r>
            <w:r w:rsidR="000F1D10">
              <w:rPr>
                <w:rFonts w:ascii="Times New Roman" w:hAnsi="Times New Roman"/>
                <w:lang w:val="en-GB"/>
              </w:rPr>
              <w:t xml:space="preserve"> </w:t>
            </w:r>
            <w:r w:rsidR="000F1D10" w:rsidRPr="004E5136">
              <w:rPr>
                <w:rFonts w:ascii="Times New Roman" w:hAnsi="Times New Roman"/>
                <w:color w:val="000000"/>
                <w:lang w:val="en-GB"/>
              </w:rPr>
              <w:t>Repeat test.</w:t>
            </w:r>
          </w:p>
        </w:tc>
      </w:tr>
      <w:tr w:rsidR="007A03A6" w:rsidRPr="005B166A" w:rsidTr="004033DA">
        <w:tc>
          <w:tcPr>
            <w:tcW w:w="9322" w:type="dxa"/>
            <w:gridSpan w:val="2"/>
            <w:shd w:val="clear" w:color="auto" w:fill="F2F2F2" w:themeFill="background1" w:themeFillShade="F2"/>
          </w:tcPr>
          <w:p w:rsidR="007A03A6" w:rsidRPr="005B166A" w:rsidRDefault="007A03A6" w:rsidP="00E55799">
            <w:pPr>
              <w:spacing w:after="120" w:line="240" w:lineRule="auto"/>
              <w:rPr>
                <w:rFonts w:ascii="Times New Roman" w:hAnsi="Times New Roman"/>
                <w:b/>
                <w:lang w:val="en-GB"/>
              </w:rPr>
            </w:pPr>
            <w:r w:rsidRPr="005B166A">
              <w:rPr>
                <w:rFonts w:ascii="Times New Roman" w:hAnsi="Times New Roman"/>
                <w:b/>
                <w:lang w:val="en-GB"/>
              </w:rPr>
              <w:t>15</w:t>
            </w:r>
            <w:r w:rsidRPr="005B166A">
              <w:rPr>
                <w:rFonts w:ascii="Times New Roman" w:hAnsi="Times New Roman"/>
                <w:b/>
                <w:vertAlign w:val="superscript"/>
                <w:lang w:val="en-GB"/>
              </w:rPr>
              <w:t>th</w:t>
            </w:r>
            <w:r w:rsidRPr="005B166A">
              <w:rPr>
                <w:rFonts w:ascii="Times New Roman" w:hAnsi="Times New Roman"/>
                <w:b/>
                <w:lang w:val="en-GB"/>
              </w:rPr>
              <w:t xml:space="preserve"> week: 2</w:t>
            </w:r>
            <w:r w:rsidRPr="005B166A">
              <w:rPr>
                <w:rFonts w:ascii="Times New Roman" w:hAnsi="Times New Roman"/>
                <w:b/>
                <w:vertAlign w:val="superscript"/>
                <w:lang w:val="en-GB"/>
              </w:rPr>
              <w:t>nd</w:t>
            </w:r>
            <w:r w:rsidRPr="005B166A">
              <w:rPr>
                <w:rFonts w:ascii="Times New Roman" w:hAnsi="Times New Roman"/>
                <w:b/>
                <w:lang w:val="en-GB"/>
              </w:rPr>
              <w:t xml:space="preserve"> drawing week</w:t>
            </w:r>
          </w:p>
        </w:tc>
      </w:tr>
    </w:tbl>
    <w:p w:rsidR="00343929" w:rsidRDefault="00343929" w:rsidP="00E55799">
      <w:pPr>
        <w:pStyle w:val="Default"/>
        <w:spacing w:after="120"/>
        <w:rPr>
          <w:rFonts w:ascii="Times New Roman" w:hAnsi="Times New Roman" w:cs="Times New Roman"/>
          <w:b/>
          <w:sz w:val="22"/>
          <w:szCs w:val="22"/>
          <w:lang w:val="en-GB"/>
        </w:rPr>
      </w:pPr>
    </w:p>
    <w:p w:rsidR="000F1D10" w:rsidRDefault="000F1D10" w:rsidP="00E55799">
      <w:pPr>
        <w:pStyle w:val="Default"/>
        <w:spacing w:after="120"/>
        <w:rPr>
          <w:rFonts w:ascii="Times New Roman" w:hAnsi="Times New Roman" w:cs="Times New Roman"/>
          <w:b/>
          <w:sz w:val="22"/>
          <w:szCs w:val="22"/>
          <w:lang w:val="en-GB"/>
        </w:rPr>
      </w:pPr>
    </w:p>
    <w:p w:rsidR="004E5136" w:rsidRPr="005B166A" w:rsidRDefault="004E5136" w:rsidP="00E55799">
      <w:pPr>
        <w:pStyle w:val="Default"/>
        <w:spacing w:after="120"/>
        <w:rPr>
          <w:rFonts w:ascii="Times New Roman" w:hAnsi="Times New Roman" w:cs="Times New Roman"/>
          <w:b/>
          <w:sz w:val="22"/>
          <w:szCs w:val="22"/>
          <w:lang w:val="en-GB"/>
        </w:rPr>
      </w:pPr>
    </w:p>
    <w:p w:rsidR="00343929" w:rsidRDefault="00343929" w:rsidP="00D90D78">
      <w:pPr>
        <w:spacing w:after="120" w:line="240" w:lineRule="auto"/>
        <w:rPr>
          <w:rFonts w:ascii="Times New Roman" w:hAnsi="Times New Roman"/>
          <w:b/>
          <w:lang w:val="en-GB"/>
        </w:rPr>
      </w:pPr>
      <w:r w:rsidRPr="005B166A">
        <w:rPr>
          <w:rFonts w:ascii="Times New Roman" w:hAnsi="Times New Roman"/>
          <w:b/>
          <w:lang w:val="en-GB"/>
        </w:rPr>
        <w:t>Requirements</w:t>
      </w:r>
    </w:p>
    <w:p w:rsidR="004E5136" w:rsidRPr="005B166A" w:rsidRDefault="004E5136" w:rsidP="00D90D78">
      <w:pPr>
        <w:spacing w:after="120" w:line="240" w:lineRule="auto"/>
        <w:rPr>
          <w:rFonts w:ascii="Times New Roman" w:hAnsi="Times New Roman"/>
          <w:b/>
          <w:lang w:val="en-GB"/>
        </w:rPr>
      </w:pPr>
    </w:p>
    <w:p w:rsidR="004E5136" w:rsidRPr="004E5136" w:rsidRDefault="004E5136" w:rsidP="004E5136">
      <w:pPr>
        <w:jc w:val="both"/>
        <w:rPr>
          <w:rFonts w:ascii="Times New Roman" w:hAnsi="Times New Roman"/>
          <w:b/>
          <w:color w:val="000000"/>
          <w:lang w:val="en-GB"/>
        </w:rPr>
      </w:pPr>
      <w:r w:rsidRPr="004E5136">
        <w:rPr>
          <w:rFonts w:ascii="Times New Roman" w:hAnsi="Times New Roman"/>
          <w:b/>
          <w:color w:val="000000"/>
          <w:lang w:val="en-GB"/>
        </w:rPr>
        <w:t xml:space="preserve">A, for </w:t>
      </w:r>
      <w:r w:rsidR="00817BDF">
        <w:rPr>
          <w:rFonts w:ascii="Times New Roman" w:hAnsi="Times New Roman"/>
          <w:b/>
          <w:color w:val="000000"/>
          <w:lang w:val="en-GB"/>
        </w:rPr>
        <w:t xml:space="preserve">a </w:t>
      </w:r>
      <w:r w:rsidRPr="004E5136">
        <w:rPr>
          <w:rFonts w:ascii="Times New Roman" w:hAnsi="Times New Roman"/>
          <w:b/>
          <w:color w:val="000000"/>
          <w:lang w:val="en-GB"/>
        </w:rPr>
        <w:t>signature:</w:t>
      </w:r>
    </w:p>
    <w:p w:rsidR="004E5136" w:rsidRPr="004E5136" w:rsidRDefault="004E5136" w:rsidP="004E5136">
      <w:pPr>
        <w:ind w:firstLine="708"/>
        <w:jc w:val="both"/>
        <w:rPr>
          <w:rFonts w:ascii="Times New Roman" w:hAnsi="Times New Roman"/>
          <w:color w:val="000000"/>
          <w:lang w:val="en-GB"/>
        </w:rPr>
      </w:pPr>
      <w:r w:rsidRPr="004E5136">
        <w:rPr>
          <w:rFonts w:ascii="Times New Roman" w:hAnsi="Times New Roman"/>
          <w:color w:val="000000"/>
          <w:lang w:val="en-GB"/>
        </w:rPr>
        <w:t>Participation at practice is compulsory. Student</w:t>
      </w:r>
      <w:r w:rsidR="00817BDF">
        <w:rPr>
          <w:rFonts w:ascii="Times New Roman" w:hAnsi="Times New Roman"/>
          <w:color w:val="000000"/>
          <w:lang w:val="en-GB"/>
        </w:rPr>
        <w:t>s</w:t>
      </w:r>
      <w:r w:rsidRPr="004E5136">
        <w:rPr>
          <w:rFonts w:ascii="Times New Roman" w:hAnsi="Times New Roman"/>
          <w:color w:val="000000"/>
          <w:lang w:val="en-GB"/>
        </w:rPr>
        <w:t xml:space="preserve"> must attend the practice</w:t>
      </w:r>
      <w:r w:rsidR="00817BDF">
        <w:rPr>
          <w:rFonts w:ascii="Times New Roman" w:hAnsi="Times New Roman"/>
          <w:color w:val="000000"/>
          <w:lang w:val="en-GB"/>
        </w:rPr>
        <w:t xml:space="preserve"> classe</w:t>
      </w:r>
      <w:r w:rsidRPr="004E5136">
        <w:rPr>
          <w:rFonts w:ascii="Times New Roman" w:hAnsi="Times New Roman"/>
          <w:color w:val="000000"/>
          <w:lang w:val="en-GB"/>
        </w:rPr>
        <w:t>s and m</w:t>
      </w:r>
      <w:r w:rsidR="00817BDF">
        <w:rPr>
          <w:rFonts w:ascii="Times New Roman" w:hAnsi="Times New Roman"/>
          <w:color w:val="000000"/>
          <w:lang w:val="en-GB"/>
        </w:rPr>
        <w:t>a</w:t>
      </w:r>
      <w:r w:rsidRPr="004E5136">
        <w:rPr>
          <w:rFonts w:ascii="Times New Roman" w:hAnsi="Times New Roman"/>
          <w:color w:val="000000"/>
          <w:lang w:val="en-GB"/>
        </w:rPr>
        <w:t>y n</w:t>
      </w:r>
      <w:r w:rsidR="00817BDF">
        <w:rPr>
          <w:rFonts w:ascii="Times New Roman" w:hAnsi="Times New Roman"/>
          <w:color w:val="000000"/>
          <w:lang w:val="en-GB"/>
        </w:rPr>
        <w:t>ot miss more than three times</w:t>
      </w:r>
      <w:r w:rsidRPr="004E5136">
        <w:rPr>
          <w:rFonts w:ascii="Times New Roman" w:hAnsi="Times New Roman"/>
          <w:color w:val="000000"/>
          <w:lang w:val="en-GB"/>
        </w:rPr>
        <w:t xml:space="preserve"> during the </w:t>
      </w:r>
      <w:r w:rsidR="00817BDF">
        <w:rPr>
          <w:rFonts w:ascii="Times New Roman" w:hAnsi="Times New Roman"/>
          <w:color w:val="000000"/>
          <w:lang w:val="en-GB"/>
        </w:rPr>
        <w:t>semester. In case a student do</w:t>
      </w:r>
      <w:r w:rsidRPr="004E5136">
        <w:rPr>
          <w:rFonts w:ascii="Times New Roman" w:hAnsi="Times New Roman"/>
          <w:color w:val="000000"/>
          <w:lang w:val="en-GB"/>
        </w:rPr>
        <w:t xml:space="preserve">es </w:t>
      </w:r>
      <w:r w:rsidR="00817BDF">
        <w:rPr>
          <w:rFonts w:ascii="Times New Roman" w:hAnsi="Times New Roman"/>
          <w:color w:val="000000"/>
          <w:lang w:val="en-GB"/>
        </w:rPr>
        <w:t>so</w:t>
      </w:r>
      <w:r w:rsidRPr="004E5136">
        <w:rPr>
          <w:rFonts w:ascii="Times New Roman" w:hAnsi="Times New Roman"/>
          <w:color w:val="000000"/>
          <w:lang w:val="en-GB"/>
        </w:rPr>
        <w:t>, the subject will not be signed and the student must repeat the course. Student</w:t>
      </w:r>
      <w:r w:rsidR="00817BDF">
        <w:rPr>
          <w:rFonts w:ascii="Times New Roman" w:hAnsi="Times New Roman"/>
          <w:color w:val="000000"/>
          <w:lang w:val="en-GB"/>
        </w:rPr>
        <w:t>s</w:t>
      </w:r>
      <w:r w:rsidRPr="004E5136">
        <w:rPr>
          <w:rFonts w:ascii="Times New Roman" w:hAnsi="Times New Roman"/>
          <w:color w:val="000000"/>
          <w:lang w:val="en-GB"/>
        </w:rPr>
        <w:t xml:space="preserve"> can’t make up a practice</w:t>
      </w:r>
      <w:r w:rsidR="00817BDF">
        <w:rPr>
          <w:rFonts w:ascii="Times New Roman" w:hAnsi="Times New Roman"/>
          <w:color w:val="000000"/>
          <w:lang w:val="en-GB"/>
        </w:rPr>
        <w:t xml:space="preserve"> class</w:t>
      </w:r>
      <w:r w:rsidRPr="004E5136">
        <w:rPr>
          <w:rFonts w:ascii="Times New Roman" w:hAnsi="Times New Roman"/>
          <w:color w:val="000000"/>
          <w:lang w:val="en-GB"/>
        </w:rPr>
        <w:t xml:space="preserve"> with </w:t>
      </w:r>
      <w:r w:rsidR="00817BDF">
        <w:rPr>
          <w:rFonts w:ascii="Times New Roman" w:hAnsi="Times New Roman"/>
          <w:color w:val="000000"/>
          <w:lang w:val="en-GB"/>
        </w:rPr>
        <w:t>another group. Attendance at</w:t>
      </w:r>
      <w:r w:rsidRPr="004E5136">
        <w:rPr>
          <w:rFonts w:ascii="Times New Roman" w:hAnsi="Times New Roman"/>
          <w:color w:val="000000"/>
          <w:lang w:val="en-GB"/>
        </w:rPr>
        <w:t xml:space="preserve"> practice will be recorded by the practice leader. Being late is counted as an absence. In case of further absences, a medical certificate needs to be presented. Missed practices should be made up for at a later date, to be discussed with the tutor. Students are required to bring the drawing tasks and drawing instruments for the course with them to each practice. Active participation is evaluated by the teacher in every class. If </w:t>
      </w:r>
      <w:r w:rsidR="00817BDF">
        <w:rPr>
          <w:rFonts w:ascii="Times New Roman" w:hAnsi="Times New Roman"/>
          <w:color w:val="000000"/>
          <w:lang w:val="en-GB"/>
        </w:rPr>
        <w:t xml:space="preserve">a </w:t>
      </w:r>
      <w:r w:rsidRPr="004E5136">
        <w:rPr>
          <w:rFonts w:ascii="Times New Roman" w:hAnsi="Times New Roman"/>
          <w:color w:val="000000"/>
          <w:lang w:val="en-GB"/>
        </w:rPr>
        <w:t>student’s behavio</w:t>
      </w:r>
      <w:r w:rsidR="00817BDF">
        <w:rPr>
          <w:rFonts w:ascii="Times New Roman" w:hAnsi="Times New Roman"/>
          <w:color w:val="000000"/>
          <w:lang w:val="en-GB"/>
        </w:rPr>
        <w:t>u</w:t>
      </w:r>
      <w:r w:rsidRPr="004E5136">
        <w:rPr>
          <w:rFonts w:ascii="Times New Roman" w:hAnsi="Times New Roman"/>
          <w:color w:val="000000"/>
          <w:lang w:val="en-GB"/>
        </w:rPr>
        <w:t xml:space="preserve">r or conduct doesn’t meet the </w:t>
      </w:r>
      <w:r w:rsidRPr="004E5136">
        <w:rPr>
          <w:rFonts w:ascii="Times New Roman" w:hAnsi="Times New Roman"/>
          <w:color w:val="000000"/>
          <w:lang w:val="en-GB"/>
        </w:rPr>
        <w:lastRenderedPageBreak/>
        <w:t>requirements of active participa</w:t>
      </w:r>
      <w:r w:rsidR="00817BDF">
        <w:rPr>
          <w:rFonts w:ascii="Times New Roman" w:hAnsi="Times New Roman"/>
          <w:color w:val="000000"/>
          <w:lang w:val="en-GB"/>
        </w:rPr>
        <w:t>tion, the teacher may evaluate his/</w:t>
      </w:r>
      <w:r w:rsidRPr="004E5136">
        <w:rPr>
          <w:rFonts w:ascii="Times New Roman" w:hAnsi="Times New Roman"/>
          <w:color w:val="000000"/>
          <w:lang w:val="en-GB"/>
        </w:rPr>
        <w:t>her participation as an absence due to the lack of active participation in class.</w:t>
      </w:r>
    </w:p>
    <w:p w:rsidR="004E5136" w:rsidRDefault="004E5136" w:rsidP="004E5136">
      <w:pPr>
        <w:ind w:firstLine="708"/>
        <w:jc w:val="both"/>
        <w:rPr>
          <w:rFonts w:ascii="Times New Roman" w:hAnsi="Times New Roman"/>
          <w:color w:val="000000"/>
          <w:lang w:val="en-GB"/>
        </w:rPr>
      </w:pPr>
      <w:r w:rsidRPr="004E5136">
        <w:rPr>
          <w:rFonts w:ascii="Times New Roman" w:hAnsi="Times New Roman"/>
          <w:color w:val="000000"/>
          <w:lang w:val="en-GB"/>
        </w:rPr>
        <w:t>Students have to submit all the six drawing tasks as scheduled minimum on a sufficient level.</w:t>
      </w:r>
    </w:p>
    <w:p w:rsidR="004E5136" w:rsidRDefault="004E5136" w:rsidP="004E5136">
      <w:pPr>
        <w:ind w:firstLine="708"/>
        <w:jc w:val="both"/>
        <w:rPr>
          <w:rFonts w:ascii="Times New Roman" w:hAnsi="Times New Roman"/>
          <w:color w:val="000000"/>
          <w:lang w:val="en-GB"/>
        </w:rPr>
      </w:pPr>
    </w:p>
    <w:p w:rsidR="004E5136" w:rsidRPr="004E5136" w:rsidRDefault="004E5136" w:rsidP="004E5136">
      <w:pPr>
        <w:ind w:firstLine="708"/>
        <w:jc w:val="both"/>
        <w:rPr>
          <w:rFonts w:ascii="Times New Roman" w:hAnsi="Times New Roman"/>
          <w:color w:val="000000"/>
          <w:lang w:val="en-GB"/>
        </w:rPr>
      </w:pPr>
    </w:p>
    <w:p w:rsidR="004E5136" w:rsidRPr="004E5136" w:rsidRDefault="004E5136" w:rsidP="004E5136">
      <w:pPr>
        <w:jc w:val="both"/>
        <w:rPr>
          <w:rFonts w:ascii="Times New Roman" w:hAnsi="Times New Roman"/>
          <w:b/>
          <w:color w:val="000000"/>
          <w:lang w:val="en-GB"/>
        </w:rPr>
      </w:pPr>
      <w:r w:rsidRPr="004E5136">
        <w:rPr>
          <w:rFonts w:ascii="Times New Roman" w:hAnsi="Times New Roman"/>
          <w:b/>
          <w:color w:val="000000"/>
          <w:lang w:val="en-GB"/>
        </w:rPr>
        <w:t xml:space="preserve">B, for </w:t>
      </w:r>
      <w:r w:rsidR="00817BDF">
        <w:rPr>
          <w:rFonts w:ascii="Times New Roman" w:hAnsi="Times New Roman"/>
          <w:b/>
          <w:color w:val="000000"/>
          <w:lang w:val="en-GB"/>
        </w:rPr>
        <w:t xml:space="preserve">a </w:t>
      </w:r>
      <w:bookmarkStart w:id="0" w:name="_GoBack"/>
      <w:bookmarkEnd w:id="0"/>
      <w:r w:rsidRPr="004E5136">
        <w:rPr>
          <w:rFonts w:ascii="Times New Roman" w:hAnsi="Times New Roman"/>
          <w:b/>
          <w:color w:val="000000"/>
          <w:lang w:val="en-GB"/>
        </w:rPr>
        <w:t>grade:</w:t>
      </w:r>
    </w:p>
    <w:p w:rsidR="004E5136" w:rsidRPr="004E5136" w:rsidRDefault="004E5136" w:rsidP="004E5136">
      <w:pPr>
        <w:jc w:val="both"/>
        <w:rPr>
          <w:rFonts w:ascii="Times New Roman" w:hAnsi="Times New Roman"/>
          <w:color w:val="000000"/>
          <w:lang w:val="en-GB"/>
        </w:rPr>
      </w:pPr>
      <w:r w:rsidRPr="004E5136">
        <w:rPr>
          <w:rFonts w:ascii="Times New Roman" w:hAnsi="Times New Roman"/>
          <w:color w:val="000000"/>
          <w:lang w:val="en-GB"/>
        </w:rPr>
        <w:tab/>
        <w:t xml:space="preserve">The course ends in mid-semester grade. </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The minimum requirement for the mid-term and end-term tests is 60%. Based on the score of the tests separately, the grade for the tests is given according to the following table:</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Score</w:t>
      </w:r>
      <w:r w:rsidRPr="004E5136">
        <w:rPr>
          <w:rFonts w:ascii="Times New Roman" w:hAnsi="Times New Roman"/>
          <w:color w:val="000000"/>
          <w:lang w:val="en-GB"/>
        </w:rPr>
        <w:tab/>
      </w:r>
      <w:r w:rsidRPr="004E5136">
        <w:rPr>
          <w:rFonts w:ascii="Times New Roman" w:hAnsi="Times New Roman"/>
          <w:color w:val="000000"/>
          <w:lang w:val="en-GB"/>
        </w:rPr>
        <w:tab/>
        <w:t>Grade</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0-59</w:t>
      </w:r>
      <w:r w:rsidRPr="004E5136">
        <w:rPr>
          <w:rFonts w:ascii="Times New Roman" w:hAnsi="Times New Roman"/>
          <w:color w:val="000000"/>
          <w:lang w:val="en-GB"/>
        </w:rPr>
        <w:tab/>
      </w:r>
      <w:r w:rsidRPr="004E5136">
        <w:rPr>
          <w:rFonts w:ascii="Times New Roman" w:hAnsi="Times New Roman"/>
          <w:color w:val="000000"/>
          <w:lang w:val="en-GB"/>
        </w:rPr>
        <w:tab/>
        <w:t>fail (1)</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60-69</w:t>
      </w:r>
      <w:r w:rsidRPr="004E5136">
        <w:rPr>
          <w:rFonts w:ascii="Times New Roman" w:hAnsi="Times New Roman"/>
          <w:color w:val="000000"/>
          <w:lang w:val="en-GB"/>
        </w:rPr>
        <w:tab/>
      </w:r>
      <w:r w:rsidRPr="004E5136">
        <w:rPr>
          <w:rFonts w:ascii="Times New Roman" w:hAnsi="Times New Roman"/>
          <w:color w:val="000000"/>
          <w:lang w:val="en-GB"/>
        </w:rPr>
        <w:tab/>
        <w:t>pass (2)</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70-79</w:t>
      </w:r>
      <w:r w:rsidRPr="004E5136">
        <w:rPr>
          <w:rFonts w:ascii="Times New Roman" w:hAnsi="Times New Roman"/>
          <w:color w:val="000000"/>
          <w:lang w:val="en-GB"/>
        </w:rPr>
        <w:tab/>
      </w:r>
      <w:r w:rsidRPr="004E5136">
        <w:rPr>
          <w:rFonts w:ascii="Times New Roman" w:hAnsi="Times New Roman"/>
          <w:color w:val="000000"/>
          <w:lang w:val="en-GB"/>
        </w:rPr>
        <w:tab/>
        <w:t>satisfactory (3)</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80-89</w:t>
      </w:r>
      <w:r w:rsidRPr="004E5136">
        <w:rPr>
          <w:rFonts w:ascii="Times New Roman" w:hAnsi="Times New Roman"/>
          <w:color w:val="000000"/>
          <w:lang w:val="en-GB"/>
        </w:rPr>
        <w:tab/>
      </w:r>
      <w:r w:rsidRPr="004E5136">
        <w:rPr>
          <w:rFonts w:ascii="Times New Roman" w:hAnsi="Times New Roman"/>
          <w:color w:val="000000"/>
          <w:lang w:val="en-GB"/>
        </w:rPr>
        <w:tab/>
        <w:t>good (4)</w:t>
      </w:r>
    </w:p>
    <w:p w:rsidR="004E5136" w:rsidRPr="004E5136" w:rsidRDefault="004E5136" w:rsidP="004E5136">
      <w:pPr>
        <w:pStyle w:val="Listaszerbekezds"/>
        <w:ind w:left="1065"/>
        <w:jc w:val="both"/>
        <w:rPr>
          <w:rFonts w:ascii="Times New Roman" w:hAnsi="Times New Roman"/>
          <w:color w:val="000000"/>
          <w:lang w:val="en-GB"/>
        </w:rPr>
      </w:pPr>
      <w:r w:rsidRPr="004E5136">
        <w:rPr>
          <w:rFonts w:ascii="Times New Roman" w:hAnsi="Times New Roman"/>
          <w:color w:val="000000"/>
          <w:lang w:val="en-GB"/>
        </w:rPr>
        <w:t>90-100</w:t>
      </w:r>
      <w:r w:rsidRPr="004E5136">
        <w:rPr>
          <w:rFonts w:ascii="Times New Roman" w:hAnsi="Times New Roman"/>
          <w:color w:val="000000"/>
          <w:lang w:val="en-GB"/>
        </w:rPr>
        <w:tab/>
      </w:r>
      <w:r w:rsidRPr="004E5136">
        <w:rPr>
          <w:rFonts w:ascii="Times New Roman" w:hAnsi="Times New Roman"/>
          <w:color w:val="000000"/>
          <w:lang w:val="en-GB"/>
        </w:rPr>
        <w:tab/>
        <w:t>excellent (5)</w:t>
      </w:r>
    </w:p>
    <w:p w:rsidR="004E5136" w:rsidRPr="004E5136" w:rsidRDefault="004E5136" w:rsidP="004E5136">
      <w:pPr>
        <w:pStyle w:val="Listaszerbekezds"/>
        <w:ind w:left="1065"/>
        <w:jc w:val="both"/>
        <w:rPr>
          <w:rFonts w:ascii="Times New Roman" w:hAnsi="Times New Roman"/>
          <w:color w:val="000000"/>
          <w:lang w:val="en-GB"/>
        </w:rPr>
      </w:pPr>
    </w:p>
    <w:p w:rsidR="004E5136" w:rsidRPr="004E5136" w:rsidRDefault="004E5136" w:rsidP="004E5136">
      <w:pPr>
        <w:pStyle w:val="Listaszerbekezds"/>
        <w:ind w:left="0"/>
        <w:jc w:val="both"/>
        <w:rPr>
          <w:rFonts w:ascii="Times New Roman" w:hAnsi="Times New Roman"/>
          <w:color w:val="000000"/>
          <w:lang w:val="en-GB"/>
        </w:rPr>
      </w:pPr>
      <w:r w:rsidRPr="004E5136">
        <w:rPr>
          <w:rFonts w:ascii="Times New Roman" w:hAnsi="Times New Roman"/>
          <w:color w:val="000000"/>
          <w:lang w:val="en-GB"/>
        </w:rPr>
        <w:t>If the score of any test is below 60, the student can't take any repeat test.</w:t>
      </w:r>
    </w:p>
    <w:p w:rsidR="009670E7" w:rsidRPr="004E5136" w:rsidRDefault="009670E7" w:rsidP="004E5136">
      <w:pPr>
        <w:spacing w:after="120" w:line="240" w:lineRule="auto"/>
        <w:jc w:val="both"/>
        <w:rPr>
          <w:rFonts w:ascii="Times New Roman" w:hAnsi="Times New Roman"/>
          <w:color w:val="000000"/>
          <w:lang w:val="en-GB"/>
        </w:rPr>
      </w:pPr>
    </w:p>
    <w:sectPr w:rsidR="009670E7" w:rsidRPr="004E5136" w:rsidSect="009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26D9"/>
    <w:multiLevelType w:val="hybridMultilevel"/>
    <w:tmpl w:val="27900B94"/>
    <w:lvl w:ilvl="0" w:tplc="0CB25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DCD3A51"/>
    <w:multiLevelType w:val="hybridMultilevel"/>
    <w:tmpl w:val="C9E62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7A55698"/>
    <w:multiLevelType w:val="hybridMultilevel"/>
    <w:tmpl w:val="7902E1B0"/>
    <w:lvl w:ilvl="0" w:tplc="8954F3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3929"/>
    <w:rsid w:val="00053EBA"/>
    <w:rsid w:val="000558C1"/>
    <w:rsid w:val="000D1EE7"/>
    <w:rsid w:val="000F1D10"/>
    <w:rsid w:val="000F6210"/>
    <w:rsid w:val="00207091"/>
    <w:rsid w:val="00224E61"/>
    <w:rsid w:val="00247BF5"/>
    <w:rsid w:val="00272188"/>
    <w:rsid w:val="002F668B"/>
    <w:rsid w:val="00323D88"/>
    <w:rsid w:val="00343929"/>
    <w:rsid w:val="00344E91"/>
    <w:rsid w:val="00363B3C"/>
    <w:rsid w:val="00374D6F"/>
    <w:rsid w:val="003754EC"/>
    <w:rsid w:val="003C0625"/>
    <w:rsid w:val="003E1CEC"/>
    <w:rsid w:val="004032B9"/>
    <w:rsid w:val="004033DA"/>
    <w:rsid w:val="00420E8C"/>
    <w:rsid w:val="00433500"/>
    <w:rsid w:val="00455C7E"/>
    <w:rsid w:val="00486F7F"/>
    <w:rsid w:val="004C7B1D"/>
    <w:rsid w:val="004E5136"/>
    <w:rsid w:val="00501730"/>
    <w:rsid w:val="00510C03"/>
    <w:rsid w:val="00577575"/>
    <w:rsid w:val="005779AE"/>
    <w:rsid w:val="005809AB"/>
    <w:rsid w:val="00585786"/>
    <w:rsid w:val="005A40DF"/>
    <w:rsid w:val="005B166A"/>
    <w:rsid w:val="005C05AF"/>
    <w:rsid w:val="005C2F18"/>
    <w:rsid w:val="005F2A19"/>
    <w:rsid w:val="00605E6D"/>
    <w:rsid w:val="006617B8"/>
    <w:rsid w:val="0066722B"/>
    <w:rsid w:val="006E25A4"/>
    <w:rsid w:val="006F3D7A"/>
    <w:rsid w:val="00706C12"/>
    <w:rsid w:val="007218DF"/>
    <w:rsid w:val="00735941"/>
    <w:rsid w:val="0074766E"/>
    <w:rsid w:val="00765CD0"/>
    <w:rsid w:val="00775B74"/>
    <w:rsid w:val="00783664"/>
    <w:rsid w:val="007871E9"/>
    <w:rsid w:val="007A03A6"/>
    <w:rsid w:val="007A39E2"/>
    <w:rsid w:val="007F6CE1"/>
    <w:rsid w:val="00802855"/>
    <w:rsid w:val="00807F41"/>
    <w:rsid w:val="00811F6D"/>
    <w:rsid w:val="00817BDF"/>
    <w:rsid w:val="0083384B"/>
    <w:rsid w:val="008478FA"/>
    <w:rsid w:val="008A3C07"/>
    <w:rsid w:val="008A552D"/>
    <w:rsid w:val="008C12CF"/>
    <w:rsid w:val="008C75F1"/>
    <w:rsid w:val="009315F7"/>
    <w:rsid w:val="00965118"/>
    <w:rsid w:val="009670E7"/>
    <w:rsid w:val="009765B7"/>
    <w:rsid w:val="00984C8B"/>
    <w:rsid w:val="009C2E25"/>
    <w:rsid w:val="009C3A61"/>
    <w:rsid w:val="009F0528"/>
    <w:rsid w:val="009F446F"/>
    <w:rsid w:val="00A15321"/>
    <w:rsid w:val="00A939BF"/>
    <w:rsid w:val="00B15E74"/>
    <w:rsid w:val="00B4326B"/>
    <w:rsid w:val="00BE4D07"/>
    <w:rsid w:val="00BF0396"/>
    <w:rsid w:val="00C022DD"/>
    <w:rsid w:val="00C74DDC"/>
    <w:rsid w:val="00C94F3C"/>
    <w:rsid w:val="00CC7500"/>
    <w:rsid w:val="00CD4E15"/>
    <w:rsid w:val="00D322BB"/>
    <w:rsid w:val="00D51E83"/>
    <w:rsid w:val="00D61870"/>
    <w:rsid w:val="00D64C64"/>
    <w:rsid w:val="00D90D78"/>
    <w:rsid w:val="00D931D9"/>
    <w:rsid w:val="00DA16DB"/>
    <w:rsid w:val="00E42723"/>
    <w:rsid w:val="00E55799"/>
    <w:rsid w:val="00E56375"/>
    <w:rsid w:val="00E705C2"/>
    <w:rsid w:val="00E90ACF"/>
    <w:rsid w:val="00ED6A15"/>
    <w:rsid w:val="00EF7B40"/>
    <w:rsid w:val="00F01937"/>
    <w:rsid w:val="00F04BF5"/>
    <w:rsid w:val="00F31FE8"/>
    <w:rsid w:val="00F57426"/>
    <w:rsid w:val="00F66A54"/>
    <w:rsid w:val="00FD7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869E5-EF88-4B98-8B6C-EF63A788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929"/>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929"/>
    <w:pPr>
      <w:autoSpaceDE w:val="0"/>
      <w:autoSpaceDN w:val="0"/>
      <w:adjustRightInd w:val="0"/>
      <w:spacing w:after="0" w:line="240" w:lineRule="auto"/>
    </w:pPr>
    <w:rPr>
      <w:rFonts w:ascii="Calibri" w:eastAsia="Calibri" w:hAnsi="Calibri" w:cs="Calibri"/>
      <w:color w:val="000000"/>
      <w:sz w:val="24"/>
      <w:szCs w:val="24"/>
    </w:rPr>
  </w:style>
  <w:style w:type="paragraph" w:styleId="Listaszerbekezds">
    <w:name w:val="List Paragraph"/>
    <w:basedOn w:val="Norml"/>
    <w:link w:val="ListaszerbekezdsChar"/>
    <w:uiPriority w:val="34"/>
    <w:qFormat/>
    <w:rsid w:val="00343929"/>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343929"/>
    <w:rPr>
      <w:rFonts w:ascii="Calibri" w:eastAsia="Calibri" w:hAnsi="Calibri" w:cs="Times New Roman"/>
      <w:lang w:val="en-US"/>
    </w:rPr>
  </w:style>
  <w:style w:type="character" w:customStyle="1" w:styleId="hps">
    <w:name w:val="hps"/>
    <w:basedOn w:val="Bekezdsalapbettpusa"/>
    <w:rsid w:val="006E25A4"/>
  </w:style>
  <w:style w:type="character" w:customStyle="1" w:styleId="boldtxt">
    <w:name w:val="boldtxt"/>
    <w:basedOn w:val="Bekezdsalapbettpusa"/>
    <w:rsid w:val="006E25A4"/>
  </w:style>
  <w:style w:type="character" w:customStyle="1" w:styleId="apple-converted-space">
    <w:name w:val="apple-converted-space"/>
    <w:basedOn w:val="Bekezdsalapbettpusa"/>
    <w:rsid w:val="003C0625"/>
  </w:style>
  <w:style w:type="character" w:customStyle="1" w:styleId="object">
    <w:name w:val="object"/>
    <w:basedOn w:val="Bekezdsalapbettpusa"/>
    <w:rsid w:val="003C0625"/>
  </w:style>
  <w:style w:type="character" w:styleId="Hiperhivatkozs">
    <w:name w:val="Hyperlink"/>
    <w:basedOn w:val="Bekezdsalapbettpusa"/>
    <w:uiPriority w:val="99"/>
    <w:unhideWhenUsed/>
    <w:rsid w:val="003C0625"/>
    <w:rPr>
      <w:color w:val="0000FF"/>
      <w:u w:val="single"/>
    </w:rPr>
  </w:style>
  <w:style w:type="paragraph" w:styleId="Buborkszveg">
    <w:name w:val="Balloon Text"/>
    <w:basedOn w:val="Norml"/>
    <w:link w:val="BuborkszvegChar"/>
    <w:uiPriority w:val="99"/>
    <w:semiHidden/>
    <w:unhideWhenUsed/>
    <w:rsid w:val="00D90D7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D78"/>
    <w:rPr>
      <w:rFonts w:ascii="Segoe UI" w:eastAsia="Calibri" w:hAnsi="Segoe UI" w:cs="Segoe UI"/>
      <w:sz w:val="18"/>
      <w:szCs w:val="18"/>
    </w:rPr>
  </w:style>
  <w:style w:type="paragraph" w:customStyle="1" w:styleId="Listaszerbekezds4">
    <w:name w:val="Listaszerű bekezdés4"/>
    <w:rsid w:val="005809AB"/>
    <w:pPr>
      <w:ind w:left="720"/>
    </w:pPr>
    <w:rPr>
      <w:rFonts w:ascii="Lucida Grande" w:eastAsia="ヒラギノ角ゴ Pro W3" w:hAnsi="Lucida Grande" w:cs="Times New Roman"/>
      <w:color w:val="000000"/>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02">
      <w:bodyDiv w:val="1"/>
      <w:marLeft w:val="0"/>
      <w:marRight w:val="0"/>
      <w:marTop w:val="0"/>
      <w:marBottom w:val="0"/>
      <w:divBdr>
        <w:top w:val="none" w:sz="0" w:space="0" w:color="auto"/>
        <w:left w:val="none" w:sz="0" w:space="0" w:color="auto"/>
        <w:bottom w:val="none" w:sz="0" w:space="0" w:color="auto"/>
        <w:right w:val="none" w:sz="0" w:space="0" w:color="auto"/>
      </w:divBdr>
    </w:div>
    <w:div w:id="765996837">
      <w:bodyDiv w:val="1"/>
      <w:marLeft w:val="0"/>
      <w:marRight w:val="0"/>
      <w:marTop w:val="0"/>
      <w:marBottom w:val="0"/>
      <w:divBdr>
        <w:top w:val="none" w:sz="0" w:space="0" w:color="auto"/>
        <w:left w:val="none" w:sz="0" w:space="0" w:color="auto"/>
        <w:bottom w:val="none" w:sz="0" w:space="0" w:color="auto"/>
        <w:right w:val="none" w:sz="0" w:space="0" w:color="auto"/>
      </w:divBdr>
    </w:div>
    <w:div w:id="1938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to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cp:lastModifiedBy>
  <cp:revision>3</cp:revision>
  <cp:lastPrinted>2017-06-27T09:16:00Z</cp:lastPrinted>
  <dcterms:created xsi:type="dcterms:W3CDTF">2017-07-13T11:33:00Z</dcterms:created>
  <dcterms:modified xsi:type="dcterms:W3CDTF">2017-07-19T05:26:00Z</dcterms:modified>
</cp:coreProperties>
</file>